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7EFC" w14:textId="7D897CDC" w:rsidR="003B60A2" w:rsidRPr="006C0852" w:rsidRDefault="003B60A2" w:rsidP="006C0852">
      <w:pPr>
        <w:pStyle w:val="ListParagraph"/>
        <w:ind w:left="360"/>
        <w:jc w:val="center"/>
        <w:rPr>
          <w:rFonts w:ascii="Times New Roman" w:hAnsi="Times New Roman"/>
          <w:b/>
          <w:bCs/>
          <w:sz w:val="22"/>
          <w:szCs w:val="22"/>
        </w:rPr>
      </w:pPr>
      <w:bookmarkStart w:id="0" w:name="_Hlk58242952"/>
      <w:r w:rsidRPr="006C0852">
        <w:rPr>
          <w:rFonts w:ascii="Times New Roman" w:hAnsi="Times New Roman"/>
          <w:b/>
          <w:bCs/>
          <w:sz w:val="22"/>
          <w:szCs w:val="22"/>
        </w:rPr>
        <w:t>FFDRWG and FPOM Teams</w:t>
      </w:r>
    </w:p>
    <w:p w14:paraId="6E407BF6" w14:textId="727629FA" w:rsidR="003B60A2" w:rsidRPr="006C0852" w:rsidRDefault="003B60A2" w:rsidP="006C0852">
      <w:pPr>
        <w:pStyle w:val="ListParagraph"/>
        <w:ind w:left="360"/>
        <w:jc w:val="center"/>
        <w:rPr>
          <w:rFonts w:ascii="Times New Roman" w:hAnsi="Times New Roman"/>
          <w:b/>
          <w:bCs/>
          <w:sz w:val="22"/>
          <w:szCs w:val="22"/>
        </w:rPr>
      </w:pPr>
      <w:r w:rsidRPr="006C0852">
        <w:rPr>
          <w:rFonts w:ascii="Times New Roman" w:hAnsi="Times New Roman"/>
          <w:b/>
          <w:bCs/>
          <w:sz w:val="22"/>
          <w:szCs w:val="22"/>
        </w:rPr>
        <w:t>DRAFT Agenda for 05 October at 0900</w:t>
      </w:r>
    </w:p>
    <w:p w14:paraId="3AE08B39" w14:textId="77777777" w:rsidR="003B60A2" w:rsidRPr="006C0852" w:rsidRDefault="003B60A2" w:rsidP="006C0852">
      <w:pPr>
        <w:pStyle w:val="ListParagraph"/>
        <w:ind w:left="360"/>
        <w:jc w:val="center"/>
        <w:rPr>
          <w:rFonts w:ascii="Times New Roman" w:hAnsi="Times New Roman"/>
          <w:sz w:val="22"/>
          <w:szCs w:val="22"/>
        </w:rPr>
      </w:pPr>
    </w:p>
    <w:p w14:paraId="5349D11D" w14:textId="02667DA3" w:rsidR="003B60A2" w:rsidRPr="006C0852" w:rsidRDefault="003B60A2" w:rsidP="006C0852">
      <w:pPr>
        <w:pStyle w:val="ListParagraph"/>
        <w:ind w:left="360"/>
        <w:jc w:val="center"/>
        <w:rPr>
          <w:rFonts w:ascii="Times New Roman" w:hAnsi="Times New Roman"/>
          <w:sz w:val="22"/>
          <w:szCs w:val="22"/>
        </w:rPr>
      </w:pPr>
      <w:r w:rsidRPr="006C0852">
        <w:rPr>
          <w:rFonts w:ascii="Times New Roman" w:hAnsi="Times New Roman"/>
          <w:sz w:val="22"/>
          <w:szCs w:val="22"/>
        </w:rPr>
        <w:t xml:space="preserve">Conference line: 1-844-800-2712 </w:t>
      </w:r>
      <w:r w:rsidRPr="006C0852">
        <w:rPr>
          <w:rFonts w:ascii="Times New Roman" w:hAnsi="Times New Roman"/>
          <w:sz w:val="22"/>
          <w:szCs w:val="22"/>
        </w:rPr>
        <w:tab/>
        <w:t xml:space="preserve">Access: </w:t>
      </w:r>
      <w:r w:rsidR="00AA0D36" w:rsidRPr="006C0852">
        <w:rPr>
          <w:rFonts w:ascii="Times New Roman" w:hAnsi="Times New Roman"/>
          <w:sz w:val="22"/>
          <w:szCs w:val="22"/>
        </w:rPr>
        <w:t>199 500 9820</w:t>
      </w:r>
    </w:p>
    <w:p w14:paraId="51E82358" w14:textId="11B90747" w:rsidR="003B60A2" w:rsidRPr="006C0852" w:rsidRDefault="003B60A2" w:rsidP="006C0852">
      <w:pPr>
        <w:pStyle w:val="ListParagraph"/>
        <w:ind w:left="360"/>
        <w:jc w:val="center"/>
        <w:rPr>
          <w:rFonts w:ascii="Times New Roman" w:hAnsi="Times New Roman"/>
          <w:sz w:val="22"/>
          <w:szCs w:val="22"/>
        </w:rPr>
      </w:pPr>
      <w:r w:rsidRPr="006C0852">
        <w:rPr>
          <w:rFonts w:ascii="Times New Roman" w:hAnsi="Times New Roman"/>
          <w:sz w:val="22"/>
          <w:szCs w:val="22"/>
        </w:rPr>
        <w:t>WebEx meeting:</w:t>
      </w:r>
      <w:r w:rsidR="00AA0D36" w:rsidRPr="006C0852">
        <w:rPr>
          <w:rFonts w:ascii="Times New Roman" w:hAnsi="Times New Roman"/>
          <w:sz w:val="22"/>
          <w:szCs w:val="22"/>
        </w:rPr>
        <w:t xml:space="preserve"> </w:t>
      </w:r>
      <w:hyperlink r:id="rId8" w:history="1">
        <w:r w:rsidR="00AA0D36" w:rsidRPr="006C0852">
          <w:rPr>
            <w:rStyle w:val="Hyperlink"/>
            <w:sz w:val="22"/>
            <w:szCs w:val="22"/>
          </w:rPr>
          <w:t>https://usace1.webex.com/join/jacob.macdonald</w:t>
        </w:r>
      </w:hyperlink>
    </w:p>
    <w:bookmarkEnd w:id="0"/>
    <w:p w14:paraId="5EC222A1" w14:textId="5FDEF3A6" w:rsidR="003B60A2" w:rsidRPr="006C0852" w:rsidRDefault="003B60A2" w:rsidP="006C0852">
      <w:pPr>
        <w:pStyle w:val="ListParagraph"/>
        <w:ind w:left="360"/>
        <w:jc w:val="center"/>
        <w:rPr>
          <w:rStyle w:val="Hyperlink"/>
          <w:color w:val="auto"/>
          <w:sz w:val="22"/>
          <w:szCs w:val="22"/>
        </w:rPr>
      </w:pPr>
      <w:r w:rsidRPr="006C0852">
        <w:rPr>
          <w:rFonts w:ascii="Times New Roman" w:hAnsi="Times New Roman"/>
          <w:sz w:val="22"/>
          <w:szCs w:val="22"/>
        </w:rPr>
        <w:t xml:space="preserve">Documents may be found at: </w:t>
      </w:r>
      <w:hyperlink r:id="rId9" w:history="1">
        <w:r w:rsidRPr="006C0852">
          <w:rPr>
            <w:rStyle w:val="Hyperlink"/>
            <w:color w:val="auto"/>
            <w:sz w:val="22"/>
            <w:szCs w:val="22"/>
          </w:rPr>
          <w:t>http://pweb.crohms.org/tmt/documents/FPOM/2010/</w:t>
        </w:r>
      </w:hyperlink>
    </w:p>
    <w:p w14:paraId="58B75AEB" w14:textId="77777777" w:rsidR="003B60A2" w:rsidRPr="006C0852" w:rsidRDefault="003B60A2" w:rsidP="006C0852">
      <w:pPr>
        <w:pStyle w:val="ListParagraph"/>
        <w:ind w:left="360"/>
        <w:jc w:val="center"/>
        <w:rPr>
          <w:rStyle w:val="Hyperlink"/>
          <w:color w:val="auto"/>
          <w:sz w:val="22"/>
          <w:szCs w:val="22"/>
        </w:rPr>
      </w:pPr>
    </w:p>
    <w:p w14:paraId="0D27E0CF" w14:textId="77777777" w:rsidR="003B60A2" w:rsidRPr="006C0852" w:rsidRDefault="003B60A2" w:rsidP="006C0852">
      <w:pPr>
        <w:pStyle w:val="ListParagraph"/>
        <w:ind w:left="360"/>
        <w:jc w:val="center"/>
        <w:rPr>
          <w:rStyle w:val="Hyperlink"/>
          <w:color w:val="auto"/>
          <w:sz w:val="22"/>
          <w:szCs w:val="22"/>
        </w:rPr>
      </w:pPr>
    </w:p>
    <w:p w14:paraId="428313C2" w14:textId="77777777" w:rsidR="00AA0D36" w:rsidRPr="006C0852" w:rsidRDefault="00AA0D36" w:rsidP="006C0852">
      <w:pPr>
        <w:pStyle w:val="ListParagraph"/>
        <w:numPr>
          <w:ilvl w:val="0"/>
          <w:numId w:val="1"/>
        </w:numPr>
        <w:rPr>
          <w:rFonts w:ascii="Times New Roman" w:hAnsi="Times New Roman"/>
          <w:sz w:val="22"/>
          <w:szCs w:val="22"/>
        </w:rPr>
      </w:pPr>
      <w:r w:rsidRPr="006C0852">
        <w:rPr>
          <w:rFonts w:ascii="Times New Roman" w:hAnsi="Times New Roman"/>
          <w:b/>
          <w:sz w:val="22"/>
          <w:szCs w:val="22"/>
        </w:rPr>
        <w:t xml:space="preserve">Attendance, Agenda changes </w:t>
      </w:r>
    </w:p>
    <w:p w14:paraId="0BF6BBA7" w14:textId="77777777" w:rsidR="00AA0D36" w:rsidRPr="006C0852" w:rsidRDefault="00AA0D36" w:rsidP="006C0852">
      <w:pPr>
        <w:pStyle w:val="Heading2"/>
        <w:spacing w:before="0" w:line="240" w:lineRule="auto"/>
        <w:rPr>
          <w:rFonts w:ascii="Times New Roman" w:hAnsi="Times New Roman" w:cs="Times New Roman"/>
          <w:sz w:val="22"/>
          <w:szCs w:val="22"/>
        </w:rPr>
      </w:pPr>
    </w:p>
    <w:p w14:paraId="55710E36" w14:textId="77777777" w:rsidR="00282ACF" w:rsidRPr="006C0852" w:rsidRDefault="00282ACF" w:rsidP="006C0852">
      <w:pPr>
        <w:pStyle w:val="ListParagraph"/>
        <w:numPr>
          <w:ilvl w:val="0"/>
          <w:numId w:val="1"/>
        </w:numPr>
        <w:rPr>
          <w:rFonts w:ascii="Times New Roman" w:hAnsi="Times New Roman"/>
          <w:b/>
          <w:sz w:val="22"/>
          <w:szCs w:val="22"/>
        </w:rPr>
      </w:pPr>
      <w:r w:rsidRPr="006C0852">
        <w:rPr>
          <w:rFonts w:ascii="Times New Roman" w:hAnsi="Times New Roman"/>
          <w:b/>
          <w:sz w:val="22"/>
          <w:szCs w:val="22"/>
        </w:rPr>
        <w:t xml:space="preserve">FFDRWG </w:t>
      </w:r>
      <w:r w:rsidR="00FA0176" w:rsidRPr="006C0852">
        <w:rPr>
          <w:rFonts w:ascii="Times New Roman" w:hAnsi="Times New Roman"/>
          <w:b/>
          <w:sz w:val="22"/>
          <w:szCs w:val="22"/>
        </w:rPr>
        <w:t>Action Items</w:t>
      </w:r>
    </w:p>
    <w:p w14:paraId="3ABB1E55" w14:textId="32FE00CA" w:rsidR="00FA0176" w:rsidRPr="006C0852" w:rsidRDefault="00FA0176" w:rsidP="006C0852">
      <w:pPr>
        <w:pStyle w:val="ListParagraph"/>
        <w:numPr>
          <w:ilvl w:val="1"/>
          <w:numId w:val="1"/>
        </w:numPr>
        <w:rPr>
          <w:rFonts w:ascii="Times New Roman" w:hAnsi="Times New Roman"/>
          <w:b/>
          <w:sz w:val="22"/>
          <w:szCs w:val="22"/>
        </w:rPr>
      </w:pPr>
      <w:r w:rsidRPr="006C0852">
        <w:rPr>
          <w:rFonts w:ascii="Times New Roman" w:hAnsi="Times New Roman"/>
          <w:sz w:val="22"/>
          <w:szCs w:val="22"/>
        </w:rPr>
        <w:t>Approval of FFDRWG meeting minutes. (Macdonald)</w:t>
      </w:r>
    </w:p>
    <w:p w14:paraId="1C3DBFE2" w14:textId="0586AB8C" w:rsidR="00FA0176" w:rsidRPr="006C0852" w:rsidRDefault="00FA0176" w:rsidP="006C0852">
      <w:pPr>
        <w:pStyle w:val="ListParagraph"/>
        <w:numPr>
          <w:ilvl w:val="1"/>
          <w:numId w:val="1"/>
        </w:numPr>
        <w:rPr>
          <w:rFonts w:ascii="Times New Roman" w:hAnsi="Times New Roman"/>
          <w:sz w:val="22"/>
          <w:szCs w:val="22"/>
        </w:rPr>
      </w:pPr>
      <w:r w:rsidRPr="006C0852">
        <w:rPr>
          <w:rFonts w:ascii="Times New Roman" w:hAnsi="Times New Roman"/>
          <w:sz w:val="22"/>
          <w:szCs w:val="22"/>
        </w:rPr>
        <w:t xml:space="preserve">Review notes from </w:t>
      </w:r>
      <w:r w:rsidR="007931CA">
        <w:rPr>
          <w:rFonts w:ascii="Times New Roman" w:hAnsi="Times New Roman"/>
          <w:sz w:val="22"/>
          <w:szCs w:val="22"/>
        </w:rPr>
        <w:t>August 8</w:t>
      </w:r>
      <w:r w:rsidR="007931CA" w:rsidRPr="008A00D7">
        <w:rPr>
          <w:rFonts w:ascii="Times New Roman" w:hAnsi="Times New Roman"/>
          <w:sz w:val="22"/>
          <w:szCs w:val="22"/>
          <w:vertAlign w:val="superscript"/>
        </w:rPr>
        <w:t>th</w:t>
      </w:r>
      <w:r w:rsidR="007931CA">
        <w:rPr>
          <w:rFonts w:ascii="Times New Roman" w:hAnsi="Times New Roman"/>
          <w:sz w:val="22"/>
          <w:szCs w:val="22"/>
        </w:rPr>
        <w:t xml:space="preserve"> NWP/NWW FFDRWG</w:t>
      </w:r>
    </w:p>
    <w:p w14:paraId="07F6FD46" w14:textId="38F35E65" w:rsidR="00FA0176" w:rsidRPr="006C0852" w:rsidRDefault="00FA0176" w:rsidP="006C0852">
      <w:pPr>
        <w:pStyle w:val="ListParagraph"/>
        <w:numPr>
          <w:ilvl w:val="1"/>
          <w:numId w:val="1"/>
        </w:numPr>
        <w:rPr>
          <w:rFonts w:ascii="Times New Roman" w:hAnsi="Times New Roman"/>
          <w:sz w:val="22"/>
          <w:szCs w:val="22"/>
        </w:rPr>
      </w:pPr>
      <w:r w:rsidRPr="006C0852">
        <w:rPr>
          <w:rFonts w:ascii="Times New Roman" w:hAnsi="Times New Roman"/>
          <w:sz w:val="22"/>
          <w:szCs w:val="22"/>
        </w:rPr>
        <w:t>Review notes from April 27</w:t>
      </w:r>
      <w:r w:rsidRPr="006C0852">
        <w:rPr>
          <w:rFonts w:ascii="Times New Roman" w:hAnsi="Times New Roman"/>
          <w:sz w:val="22"/>
          <w:szCs w:val="22"/>
          <w:vertAlign w:val="superscript"/>
        </w:rPr>
        <w:t>th</w:t>
      </w:r>
      <w:r w:rsidRPr="006C0852">
        <w:rPr>
          <w:rFonts w:ascii="Times New Roman" w:hAnsi="Times New Roman"/>
          <w:sz w:val="22"/>
          <w:szCs w:val="22"/>
        </w:rPr>
        <w:t xml:space="preserve"> NWW FFDRWG meeting</w:t>
      </w:r>
    </w:p>
    <w:p w14:paraId="4F8FE641" w14:textId="51E40850" w:rsidR="00FA0176" w:rsidRPr="006C0852" w:rsidRDefault="00FA0176" w:rsidP="006C0852">
      <w:pPr>
        <w:pStyle w:val="ListParagraph"/>
        <w:numPr>
          <w:ilvl w:val="1"/>
          <w:numId w:val="1"/>
        </w:numPr>
        <w:rPr>
          <w:rFonts w:ascii="Times New Roman" w:hAnsi="Times New Roman"/>
          <w:sz w:val="22"/>
          <w:szCs w:val="22"/>
        </w:rPr>
      </w:pPr>
      <w:r w:rsidRPr="006C0852">
        <w:rPr>
          <w:rFonts w:ascii="Times New Roman" w:hAnsi="Times New Roman"/>
          <w:sz w:val="22"/>
          <w:szCs w:val="22"/>
        </w:rPr>
        <w:t xml:space="preserve"> NWW IHR gate storage.  Barnes will forward the notes from last meeting.</w:t>
      </w:r>
    </w:p>
    <w:p w14:paraId="4291AD54" w14:textId="1F7FB58F" w:rsidR="00FA0176" w:rsidRPr="006C0852" w:rsidRDefault="00FA0176" w:rsidP="006C0852">
      <w:pPr>
        <w:pStyle w:val="ListParagraph"/>
        <w:numPr>
          <w:ilvl w:val="1"/>
          <w:numId w:val="1"/>
        </w:numPr>
        <w:rPr>
          <w:rFonts w:ascii="Times New Roman" w:hAnsi="Times New Roman"/>
          <w:b/>
          <w:bCs/>
          <w:color w:val="1F4E79" w:themeColor="accent5" w:themeShade="80"/>
          <w:sz w:val="22"/>
          <w:szCs w:val="22"/>
        </w:rPr>
      </w:pPr>
      <w:r w:rsidRPr="006C0852">
        <w:rPr>
          <w:rFonts w:ascii="Times New Roman" w:hAnsi="Times New Roman"/>
          <w:sz w:val="22"/>
          <w:szCs w:val="22"/>
        </w:rPr>
        <w:t>BON Spillway Rock Removal.  Cates will solicit FFDRWG input on barrier corners and concrete finish.</w:t>
      </w:r>
    </w:p>
    <w:p w14:paraId="54CDBE6C" w14:textId="401F2F03" w:rsidR="00D77BAC" w:rsidRPr="006C0852" w:rsidRDefault="00D77BAC" w:rsidP="006C0852">
      <w:pPr>
        <w:pStyle w:val="ListParagraph"/>
        <w:numPr>
          <w:ilvl w:val="1"/>
          <w:numId w:val="1"/>
        </w:numPr>
        <w:rPr>
          <w:rFonts w:ascii="Times New Roman" w:hAnsi="Times New Roman"/>
          <w:b/>
          <w:bCs/>
          <w:color w:val="1F4E79" w:themeColor="accent5" w:themeShade="80"/>
          <w:sz w:val="22"/>
          <w:szCs w:val="22"/>
        </w:rPr>
      </w:pPr>
      <w:r w:rsidRPr="006C0852">
        <w:rPr>
          <w:rFonts w:ascii="Times New Roman" w:hAnsi="Times New Roman"/>
          <w:sz w:val="22"/>
          <w:szCs w:val="22"/>
        </w:rPr>
        <w:t>JDA adult lamprey passage improvements site visit.  Macdonald will schedule in 2024.</w:t>
      </w:r>
    </w:p>
    <w:p w14:paraId="7B7712AE" w14:textId="69B342D5" w:rsidR="00FA0176" w:rsidRPr="006C0852" w:rsidRDefault="00FA0176" w:rsidP="006C0852">
      <w:pPr>
        <w:rPr>
          <w:rFonts w:ascii="Times New Roman" w:hAnsi="Times New Roman"/>
          <w:sz w:val="22"/>
          <w:szCs w:val="22"/>
        </w:rPr>
      </w:pPr>
    </w:p>
    <w:p w14:paraId="122A4D9D" w14:textId="77777777" w:rsidR="00AA0D36" w:rsidRPr="006C0852" w:rsidRDefault="00AA0D36" w:rsidP="006C0852">
      <w:pPr>
        <w:pStyle w:val="Heading2"/>
        <w:numPr>
          <w:ilvl w:val="0"/>
          <w:numId w:val="1"/>
        </w:numPr>
        <w:spacing w:before="0" w:line="240" w:lineRule="auto"/>
        <w:rPr>
          <w:rFonts w:ascii="Times New Roman" w:hAnsi="Times New Roman" w:cs="Times New Roman"/>
          <w:sz w:val="22"/>
          <w:szCs w:val="22"/>
        </w:rPr>
      </w:pPr>
      <w:r w:rsidRPr="006C0852">
        <w:rPr>
          <w:rFonts w:ascii="Times New Roman" w:hAnsi="Times New Roman" w:cs="Times New Roman"/>
          <w:sz w:val="22"/>
          <w:szCs w:val="22"/>
        </w:rPr>
        <w:t>NWP Topics for FFDRWG Discussion/Review/Coordination</w:t>
      </w:r>
    </w:p>
    <w:p w14:paraId="2140D750" w14:textId="3DD0743D" w:rsidR="00AA0D36" w:rsidRPr="006C0852" w:rsidRDefault="00AA0D36" w:rsidP="006C0852">
      <w:pPr>
        <w:pStyle w:val="Heading2"/>
        <w:numPr>
          <w:ilvl w:val="1"/>
          <w:numId w:val="1"/>
        </w:numPr>
        <w:spacing w:before="0" w:line="240" w:lineRule="auto"/>
        <w:rPr>
          <w:rFonts w:ascii="Times New Roman" w:hAnsi="Times New Roman" w:cs="Times New Roman"/>
          <w:b w:val="0"/>
          <w:bCs/>
          <w:color w:val="000000" w:themeColor="text1"/>
          <w:sz w:val="22"/>
          <w:szCs w:val="22"/>
          <w:u w:val="none"/>
        </w:rPr>
      </w:pPr>
      <w:r w:rsidRPr="006C0852">
        <w:rPr>
          <w:rFonts w:ascii="Times New Roman" w:hAnsi="Times New Roman" w:cs="Times New Roman"/>
          <w:b w:val="0"/>
          <w:bCs/>
          <w:color w:val="000000" w:themeColor="text1"/>
          <w:sz w:val="22"/>
          <w:szCs w:val="22"/>
          <w:u w:val="none"/>
        </w:rPr>
        <w:t>NWP TDA Backup AWS debris management – Kovalchuk (PM), Roshani (TL), Rerecich (FC)</w:t>
      </w:r>
    </w:p>
    <w:p w14:paraId="63A9F32E" w14:textId="50806DC3" w:rsidR="00AA0D36" w:rsidRPr="006C0852" w:rsidRDefault="00AA0D36" w:rsidP="006C0852">
      <w:pPr>
        <w:pStyle w:val="Heading2"/>
        <w:numPr>
          <w:ilvl w:val="1"/>
          <w:numId w:val="1"/>
        </w:numPr>
        <w:spacing w:before="0" w:line="240" w:lineRule="auto"/>
        <w:rPr>
          <w:rFonts w:ascii="Times New Roman" w:hAnsi="Times New Roman" w:cs="Times New Roman"/>
          <w:b w:val="0"/>
          <w:bCs/>
          <w:color w:val="000000" w:themeColor="text1"/>
          <w:sz w:val="22"/>
          <w:szCs w:val="22"/>
          <w:u w:val="none"/>
        </w:rPr>
      </w:pPr>
      <w:r w:rsidRPr="006C0852">
        <w:rPr>
          <w:rFonts w:ascii="Times New Roman" w:hAnsi="Times New Roman" w:cs="Times New Roman"/>
          <w:b w:val="0"/>
          <w:bCs/>
          <w:color w:val="000000" w:themeColor="text1"/>
          <w:sz w:val="22"/>
          <w:szCs w:val="22"/>
          <w:u w:val="none"/>
        </w:rPr>
        <w:t>NWP BON</w:t>
      </w:r>
      <w:r w:rsidR="00FA0176" w:rsidRPr="006C0852">
        <w:rPr>
          <w:rFonts w:ascii="Times New Roman" w:hAnsi="Times New Roman" w:cs="Times New Roman"/>
          <w:b w:val="0"/>
          <w:bCs/>
          <w:color w:val="000000" w:themeColor="text1"/>
          <w:sz w:val="22"/>
          <w:szCs w:val="22"/>
          <w:u w:val="none"/>
        </w:rPr>
        <w:t xml:space="preserve"> WS</w:t>
      </w:r>
      <w:r w:rsidRPr="006C0852">
        <w:rPr>
          <w:rFonts w:ascii="Times New Roman" w:hAnsi="Times New Roman" w:cs="Times New Roman"/>
          <w:b w:val="0"/>
          <w:bCs/>
          <w:color w:val="000000" w:themeColor="text1"/>
          <w:sz w:val="22"/>
          <w:szCs w:val="22"/>
          <w:u w:val="none"/>
        </w:rPr>
        <w:t xml:space="preserve"> control section redesign – Kovalchuk (PM), Dunlop (TL), Derugin (FC)</w:t>
      </w:r>
      <w:bookmarkStart w:id="1" w:name="_Hlk141274103"/>
    </w:p>
    <w:p w14:paraId="48B371D9" w14:textId="19B726E7" w:rsidR="00AA0D36" w:rsidRPr="006C0852" w:rsidRDefault="007931CA" w:rsidP="006C0852">
      <w:pPr>
        <w:pStyle w:val="Heading2"/>
        <w:numPr>
          <w:ilvl w:val="1"/>
          <w:numId w:val="1"/>
        </w:numPr>
        <w:spacing w:before="0" w:line="240" w:lineRule="auto"/>
        <w:rPr>
          <w:rFonts w:ascii="Times New Roman" w:hAnsi="Times New Roman" w:cs="Times New Roman"/>
          <w:b w:val="0"/>
          <w:bCs/>
          <w:color w:val="000000" w:themeColor="text1"/>
          <w:sz w:val="22"/>
          <w:szCs w:val="22"/>
          <w:u w:val="none"/>
        </w:rPr>
      </w:pPr>
      <w:r>
        <w:rPr>
          <w:rFonts w:ascii="Times New Roman" w:hAnsi="Times New Roman" w:cs="Times New Roman"/>
          <w:b w:val="0"/>
          <w:bCs/>
          <w:color w:val="000000" w:themeColor="text1"/>
          <w:sz w:val="22"/>
          <w:szCs w:val="22"/>
          <w:u w:val="none"/>
        </w:rPr>
        <w:t xml:space="preserve">NWP </w:t>
      </w:r>
      <w:r w:rsidR="00AA0D36" w:rsidRPr="006C0852">
        <w:rPr>
          <w:rFonts w:ascii="Times New Roman" w:hAnsi="Times New Roman" w:cs="Times New Roman"/>
          <w:b w:val="0"/>
          <w:bCs/>
          <w:color w:val="000000" w:themeColor="text1"/>
          <w:sz w:val="22"/>
          <w:szCs w:val="22"/>
          <w:u w:val="none"/>
        </w:rPr>
        <w:t xml:space="preserve">BON </w:t>
      </w:r>
      <w:r w:rsidR="00FA0176" w:rsidRPr="006C0852">
        <w:rPr>
          <w:rFonts w:ascii="Times New Roman" w:hAnsi="Times New Roman" w:cs="Times New Roman"/>
          <w:b w:val="0"/>
          <w:bCs/>
          <w:color w:val="000000" w:themeColor="text1"/>
          <w:sz w:val="22"/>
          <w:szCs w:val="22"/>
          <w:u w:val="none"/>
        </w:rPr>
        <w:t xml:space="preserve">WS </w:t>
      </w:r>
      <w:r w:rsidR="00AA0D36" w:rsidRPr="006C0852">
        <w:rPr>
          <w:rFonts w:ascii="Times New Roman" w:hAnsi="Times New Roman" w:cs="Times New Roman"/>
          <w:b w:val="0"/>
          <w:bCs/>
          <w:color w:val="000000" w:themeColor="text1"/>
          <w:sz w:val="22"/>
          <w:szCs w:val="22"/>
          <w:u w:val="none"/>
        </w:rPr>
        <w:t xml:space="preserve">floating adult lamprey trap for tribal translocation </w:t>
      </w:r>
      <w:bookmarkEnd w:id="1"/>
      <w:r w:rsidR="00AA0D36" w:rsidRPr="006C0852">
        <w:rPr>
          <w:rFonts w:ascii="Times New Roman" w:hAnsi="Times New Roman" w:cs="Times New Roman"/>
          <w:b w:val="0"/>
          <w:bCs/>
          <w:color w:val="000000" w:themeColor="text1"/>
          <w:sz w:val="22"/>
          <w:szCs w:val="22"/>
          <w:u w:val="none"/>
        </w:rPr>
        <w:t xml:space="preserve"> – Lampman (“TL”), Macdonald (FC)</w:t>
      </w:r>
    </w:p>
    <w:p w14:paraId="69336A3F" w14:textId="7809FDFE" w:rsidR="00AA0D36" w:rsidRPr="006C0852" w:rsidRDefault="00AA0D36" w:rsidP="006C0852">
      <w:pPr>
        <w:pStyle w:val="Heading2"/>
        <w:numPr>
          <w:ilvl w:val="1"/>
          <w:numId w:val="1"/>
        </w:numPr>
        <w:spacing w:before="0" w:line="240" w:lineRule="auto"/>
        <w:rPr>
          <w:rFonts w:ascii="Times New Roman" w:hAnsi="Times New Roman" w:cs="Times New Roman"/>
          <w:b w:val="0"/>
          <w:bCs/>
          <w:color w:val="000000" w:themeColor="text1"/>
          <w:sz w:val="22"/>
          <w:szCs w:val="22"/>
          <w:u w:val="none"/>
        </w:rPr>
      </w:pPr>
      <w:r w:rsidRPr="006C0852">
        <w:rPr>
          <w:rFonts w:ascii="Times New Roman" w:hAnsi="Times New Roman" w:cs="Times New Roman"/>
          <w:b w:val="0"/>
          <w:bCs/>
          <w:color w:val="000000" w:themeColor="text1"/>
          <w:sz w:val="22"/>
          <w:szCs w:val="22"/>
          <w:u w:val="none"/>
        </w:rPr>
        <w:t>NWP BON</w:t>
      </w:r>
      <w:r w:rsidR="00FA0176" w:rsidRPr="006C0852">
        <w:rPr>
          <w:rFonts w:ascii="Times New Roman" w:hAnsi="Times New Roman" w:cs="Times New Roman"/>
          <w:b w:val="0"/>
          <w:bCs/>
          <w:color w:val="000000" w:themeColor="text1"/>
          <w:sz w:val="22"/>
          <w:szCs w:val="22"/>
          <w:u w:val="none"/>
        </w:rPr>
        <w:t xml:space="preserve"> BI</w:t>
      </w:r>
      <w:r w:rsidRPr="006C0852">
        <w:rPr>
          <w:rFonts w:ascii="Times New Roman" w:hAnsi="Times New Roman" w:cs="Times New Roman"/>
          <w:b w:val="0"/>
          <w:bCs/>
          <w:color w:val="000000" w:themeColor="text1"/>
          <w:sz w:val="22"/>
          <w:szCs w:val="22"/>
          <w:u w:val="none"/>
        </w:rPr>
        <w:t xml:space="preserve"> adult lamprey passage improvements – Kovalchuk (PM), White (TL), Derugin (FC)</w:t>
      </w:r>
    </w:p>
    <w:p w14:paraId="5B0E56D5" w14:textId="4E719F78" w:rsidR="00AA0D36" w:rsidRPr="006C0852" w:rsidRDefault="00AA0D36" w:rsidP="006C0852">
      <w:pPr>
        <w:pStyle w:val="Heading2"/>
        <w:numPr>
          <w:ilvl w:val="1"/>
          <w:numId w:val="1"/>
        </w:numPr>
        <w:spacing w:before="0" w:line="240" w:lineRule="auto"/>
        <w:rPr>
          <w:rStyle w:val="Hyperlink"/>
          <w:b w:val="0"/>
          <w:bCs/>
          <w:color w:val="000000" w:themeColor="text1"/>
          <w:sz w:val="22"/>
          <w:szCs w:val="22"/>
          <w:u w:val="none"/>
        </w:rPr>
      </w:pPr>
      <w:r w:rsidRPr="006C0852">
        <w:rPr>
          <w:rFonts w:ascii="Times New Roman" w:hAnsi="Times New Roman" w:cs="Times New Roman"/>
          <w:b w:val="0"/>
          <w:bCs/>
          <w:color w:val="000000" w:themeColor="text1"/>
          <w:sz w:val="22"/>
          <w:szCs w:val="22"/>
          <w:u w:val="none"/>
        </w:rPr>
        <w:t xml:space="preserve">NWP </w:t>
      </w:r>
      <w:hyperlink w:anchor="_BON_Bradford_Island_2" w:history="1">
        <w:r w:rsidRPr="006C0852">
          <w:rPr>
            <w:rStyle w:val="Hyperlink"/>
            <w:b w:val="0"/>
            <w:bCs/>
            <w:color w:val="000000" w:themeColor="text1"/>
            <w:sz w:val="22"/>
            <w:szCs w:val="22"/>
            <w:u w:val="none"/>
          </w:rPr>
          <w:t xml:space="preserve">TDA adult lamprey passage improvements – </w:t>
        </w:r>
        <w:r w:rsidRPr="006C0852">
          <w:rPr>
            <w:rFonts w:ascii="Times New Roman" w:hAnsi="Times New Roman" w:cs="Times New Roman"/>
            <w:b w:val="0"/>
            <w:bCs/>
            <w:color w:val="000000" w:themeColor="text1"/>
            <w:sz w:val="22"/>
            <w:szCs w:val="22"/>
            <w:u w:val="none"/>
          </w:rPr>
          <w:t>Kovalchuk</w:t>
        </w:r>
        <w:r w:rsidRPr="006C0852">
          <w:rPr>
            <w:rStyle w:val="Hyperlink"/>
            <w:b w:val="0"/>
            <w:bCs/>
            <w:color w:val="000000" w:themeColor="text1"/>
            <w:sz w:val="22"/>
            <w:szCs w:val="22"/>
            <w:u w:val="none"/>
          </w:rPr>
          <w:t xml:space="preserve"> (PM), White (TL)</w:t>
        </w:r>
        <w:bookmarkStart w:id="2" w:name="_Hlk115266812"/>
        <w:r w:rsidRPr="006C0852">
          <w:rPr>
            <w:rStyle w:val="Hyperlink"/>
            <w:b w:val="0"/>
            <w:bCs/>
            <w:color w:val="000000" w:themeColor="text1"/>
            <w:sz w:val="22"/>
            <w:szCs w:val="22"/>
            <w:u w:val="none"/>
          </w:rPr>
          <w:t>, Macdonald (FC)</w:t>
        </w:r>
        <w:bookmarkEnd w:id="2"/>
      </w:hyperlink>
    </w:p>
    <w:p w14:paraId="1C11CAB8" w14:textId="1D7B0DFB" w:rsidR="00AA0D36" w:rsidRPr="006C0852" w:rsidRDefault="00AA0D36" w:rsidP="006C0852">
      <w:pPr>
        <w:pStyle w:val="Heading2"/>
        <w:numPr>
          <w:ilvl w:val="1"/>
          <w:numId w:val="1"/>
        </w:numPr>
        <w:spacing w:before="0" w:line="240" w:lineRule="auto"/>
        <w:rPr>
          <w:rStyle w:val="Hyperlink"/>
          <w:b w:val="0"/>
          <w:bCs/>
          <w:color w:val="000000" w:themeColor="text1"/>
          <w:sz w:val="22"/>
          <w:szCs w:val="22"/>
          <w:u w:val="none"/>
        </w:rPr>
      </w:pPr>
      <w:r w:rsidRPr="006C0852">
        <w:rPr>
          <w:rStyle w:val="Hyperlink"/>
          <w:b w:val="0"/>
          <w:bCs/>
          <w:color w:val="000000" w:themeColor="text1"/>
          <w:sz w:val="22"/>
          <w:szCs w:val="22"/>
          <w:u w:val="none"/>
        </w:rPr>
        <w:t>NWP JDA adult lamprey passage improvements – Kovalchuk (PM), White (TL), Grosvenor (FC)</w:t>
      </w:r>
    </w:p>
    <w:p w14:paraId="5226F8BC" w14:textId="3B4FAE58" w:rsidR="00AA0D36" w:rsidRPr="006C0852" w:rsidRDefault="00AA0D36" w:rsidP="006C0852">
      <w:pPr>
        <w:pStyle w:val="Heading2"/>
        <w:numPr>
          <w:ilvl w:val="1"/>
          <w:numId w:val="1"/>
        </w:numPr>
        <w:spacing w:before="0" w:line="240" w:lineRule="auto"/>
        <w:rPr>
          <w:rFonts w:ascii="Times New Roman" w:hAnsi="Times New Roman" w:cs="Times New Roman"/>
          <w:b w:val="0"/>
          <w:bCs/>
          <w:color w:val="000000" w:themeColor="text1"/>
          <w:sz w:val="22"/>
          <w:szCs w:val="22"/>
          <w:u w:val="none"/>
        </w:rPr>
      </w:pPr>
      <w:r w:rsidRPr="006C0852">
        <w:rPr>
          <w:rFonts w:ascii="Times New Roman" w:hAnsi="Times New Roman" w:cs="Times New Roman"/>
          <w:b w:val="0"/>
          <w:bCs/>
          <w:color w:val="000000" w:themeColor="text1"/>
          <w:sz w:val="22"/>
          <w:szCs w:val="22"/>
          <w:u w:val="none"/>
        </w:rPr>
        <w:t>NWP BON2 FGE – Azuka (PM), Wilson-Fey (TL), Rerecich (FC)</w:t>
      </w:r>
    </w:p>
    <w:p w14:paraId="00F0F4FB" w14:textId="35523967" w:rsidR="00FA0176" w:rsidRPr="006C0852" w:rsidRDefault="00FA017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NWP BON Spillway rock mitigation – Kovalchuk (PM), Jones (TL), Cates (FC)</w:t>
      </w:r>
    </w:p>
    <w:p w14:paraId="36F2FC74" w14:textId="322DC4AD" w:rsidR="00FA0176" w:rsidRPr="006C0852" w:rsidRDefault="00FA017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 xml:space="preserve">NWP BON PIT Detection – Kovalchuk (PM), Cates (FC) </w:t>
      </w:r>
    </w:p>
    <w:p w14:paraId="7FEC0AAC" w14:textId="77777777" w:rsidR="00AA0D36" w:rsidRPr="006C0852" w:rsidRDefault="00AA0D36" w:rsidP="006C0852">
      <w:pPr>
        <w:pStyle w:val="Heading2"/>
        <w:spacing w:before="0" w:line="240" w:lineRule="auto"/>
        <w:ind w:left="360"/>
        <w:rPr>
          <w:rFonts w:ascii="Times New Roman" w:hAnsi="Times New Roman" w:cs="Times New Roman"/>
          <w:b w:val="0"/>
          <w:bCs/>
          <w:color w:val="000000" w:themeColor="text1"/>
          <w:sz w:val="22"/>
          <w:szCs w:val="22"/>
          <w:u w:val="none"/>
        </w:rPr>
      </w:pPr>
    </w:p>
    <w:p w14:paraId="54C83D92" w14:textId="77777777" w:rsidR="00AA0D36" w:rsidRPr="006C0852" w:rsidRDefault="00AA0D36" w:rsidP="006C0852">
      <w:pPr>
        <w:pStyle w:val="Heading2"/>
        <w:numPr>
          <w:ilvl w:val="0"/>
          <w:numId w:val="1"/>
        </w:numPr>
        <w:spacing w:before="0" w:line="240" w:lineRule="auto"/>
        <w:rPr>
          <w:rFonts w:ascii="Times New Roman" w:hAnsi="Times New Roman" w:cs="Times New Roman"/>
          <w:sz w:val="22"/>
          <w:szCs w:val="22"/>
          <w:u w:val="none"/>
        </w:rPr>
      </w:pPr>
      <w:r w:rsidRPr="006C0852">
        <w:rPr>
          <w:rFonts w:ascii="Times New Roman" w:hAnsi="Times New Roman" w:cs="Times New Roman"/>
          <w:bCs/>
          <w:sz w:val="22"/>
          <w:szCs w:val="22"/>
        </w:rPr>
        <w:t xml:space="preserve">NWW Topics for FFDRWG Discussion/Review/Coordination </w:t>
      </w:r>
    </w:p>
    <w:p w14:paraId="4C50DD1E" w14:textId="52D52685" w:rsidR="00AA0D36" w:rsidRPr="006C0852" w:rsidRDefault="00AA0D3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NWW IHR Turbine Unit Cooling Water Exclusion Structure- Juhnke (PM), Aker (Bio)</w:t>
      </w:r>
    </w:p>
    <w:p w14:paraId="046A79A7" w14:textId="221E8E04" w:rsidR="00AA0D36" w:rsidRPr="006C0852" w:rsidRDefault="00AA0D3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NWW L</w:t>
      </w:r>
      <w:r w:rsidR="00613DF9">
        <w:rPr>
          <w:rFonts w:ascii="Times New Roman" w:hAnsi="Times New Roman"/>
          <w:bCs/>
          <w:sz w:val="22"/>
          <w:szCs w:val="22"/>
        </w:rPr>
        <w:t>GA</w:t>
      </w:r>
      <w:r w:rsidR="00FA0176" w:rsidRPr="008A00D7">
        <w:rPr>
          <w:rFonts w:ascii="Times New Roman" w:hAnsi="Times New Roman"/>
          <w:bCs/>
          <w:strike/>
          <w:sz w:val="22"/>
          <w:szCs w:val="22"/>
        </w:rPr>
        <w:t>WG</w:t>
      </w:r>
      <w:r w:rsidRPr="006C0852">
        <w:rPr>
          <w:rFonts w:ascii="Times New Roman" w:hAnsi="Times New Roman"/>
          <w:bCs/>
          <w:sz w:val="22"/>
          <w:szCs w:val="22"/>
        </w:rPr>
        <w:t xml:space="preserve"> Adult Ladder Cooling Chimney Flap Gate- Juhnke (PM), Barnes (Bio)</w:t>
      </w:r>
    </w:p>
    <w:p w14:paraId="45303D28" w14:textId="7B02029F" w:rsidR="00AA0D36" w:rsidRPr="006C0852" w:rsidRDefault="00AA0D3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NWW LLA Adult Ladder Turn Pool Gate- Linklater (PM), Barnes (Bio)</w:t>
      </w:r>
    </w:p>
    <w:p w14:paraId="1E53D207" w14:textId="4123B75D" w:rsidR="00AA0D36" w:rsidRPr="006C0852" w:rsidRDefault="00AA0D3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 xml:space="preserve">NWW Lower Granite cooling pumps – </w:t>
      </w:r>
      <w:r w:rsidR="00613DF9">
        <w:rPr>
          <w:rFonts w:ascii="Times New Roman" w:hAnsi="Times New Roman"/>
          <w:bCs/>
          <w:sz w:val="22"/>
          <w:szCs w:val="22"/>
        </w:rPr>
        <w:t>TBD</w:t>
      </w:r>
      <w:r w:rsidR="00613DF9" w:rsidRPr="006C0852">
        <w:rPr>
          <w:rFonts w:ascii="Times New Roman" w:hAnsi="Times New Roman"/>
          <w:bCs/>
          <w:sz w:val="22"/>
          <w:szCs w:val="22"/>
        </w:rPr>
        <w:t xml:space="preserve"> </w:t>
      </w:r>
      <w:r w:rsidRPr="006C0852">
        <w:rPr>
          <w:rFonts w:ascii="Times New Roman" w:hAnsi="Times New Roman"/>
          <w:bCs/>
          <w:sz w:val="22"/>
          <w:szCs w:val="22"/>
        </w:rPr>
        <w:t>(PM)</w:t>
      </w:r>
    </w:p>
    <w:p w14:paraId="10AD2AFE" w14:textId="6B90D454" w:rsidR="00AA0D36" w:rsidRPr="006C0852" w:rsidRDefault="00AA0D36" w:rsidP="006C0852">
      <w:pPr>
        <w:pStyle w:val="ListParagraph"/>
        <w:numPr>
          <w:ilvl w:val="1"/>
          <w:numId w:val="1"/>
        </w:numPr>
        <w:rPr>
          <w:rFonts w:ascii="Times New Roman" w:hAnsi="Times New Roman"/>
          <w:bCs/>
          <w:color w:val="000000" w:themeColor="text1"/>
          <w:sz w:val="22"/>
          <w:szCs w:val="22"/>
        </w:rPr>
      </w:pPr>
      <w:r w:rsidRPr="006C0852">
        <w:rPr>
          <w:rFonts w:ascii="Times New Roman" w:hAnsi="Times New Roman"/>
          <w:bCs/>
          <w:sz w:val="22"/>
          <w:szCs w:val="22"/>
        </w:rPr>
        <w:t>NWW I</w:t>
      </w:r>
      <w:r w:rsidR="00FA0176" w:rsidRPr="006C0852">
        <w:rPr>
          <w:rFonts w:ascii="Times New Roman" w:hAnsi="Times New Roman"/>
          <w:bCs/>
          <w:sz w:val="22"/>
          <w:szCs w:val="22"/>
        </w:rPr>
        <w:t>HR</w:t>
      </w:r>
      <w:r w:rsidRPr="006C0852">
        <w:rPr>
          <w:rFonts w:ascii="Times New Roman" w:hAnsi="Times New Roman"/>
          <w:bCs/>
          <w:sz w:val="22"/>
          <w:szCs w:val="22"/>
        </w:rPr>
        <w:t xml:space="preserve"> ga</w:t>
      </w:r>
      <w:r w:rsidRPr="006C0852">
        <w:rPr>
          <w:rFonts w:ascii="Times New Roman" w:hAnsi="Times New Roman"/>
          <w:bCs/>
          <w:color w:val="000000" w:themeColor="text1"/>
          <w:sz w:val="22"/>
          <w:szCs w:val="22"/>
        </w:rPr>
        <w:t>te storage (</w:t>
      </w:r>
      <w:r w:rsidR="00613DF9">
        <w:rPr>
          <w:rFonts w:ascii="Times New Roman" w:hAnsi="Times New Roman"/>
          <w:bCs/>
          <w:color w:val="000000" w:themeColor="text1"/>
          <w:sz w:val="22"/>
          <w:szCs w:val="22"/>
        </w:rPr>
        <w:t>Evans, Barnes (Bio)</w:t>
      </w:r>
      <w:r w:rsidRPr="006C0852">
        <w:rPr>
          <w:rFonts w:ascii="Times New Roman" w:hAnsi="Times New Roman"/>
          <w:bCs/>
          <w:color w:val="000000" w:themeColor="text1"/>
          <w:sz w:val="22"/>
          <w:szCs w:val="22"/>
        </w:rPr>
        <w:t xml:space="preserve">).  </w:t>
      </w:r>
    </w:p>
    <w:p w14:paraId="49D81BB1" w14:textId="12C00C5C" w:rsidR="00AA0D36" w:rsidRPr="006C0852" w:rsidRDefault="00AA0D36" w:rsidP="006C0852">
      <w:pPr>
        <w:pStyle w:val="ListParagraph"/>
        <w:numPr>
          <w:ilvl w:val="1"/>
          <w:numId w:val="1"/>
        </w:numPr>
        <w:rPr>
          <w:rFonts w:ascii="Times New Roman" w:hAnsi="Times New Roman"/>
          <w:bCs/>
          <w:color w:val="000000" w:themeColor="text1"/>
          <w:sz w:val="22"/>
          <w:szCs w:val="22"/>
        </w:rPr>
      </w:pPr>
      <w:r w:rsidRPr="006C0852">
        <w:rPr>
          <w:rFonts w:ascii="Times New Roman" w:hAnsi="Times New Roman"/>
          <w:bCs/>
          <w:color w:val="000000" w:themeColor="text1"/>
          <w:sz w:val="22"/>
          <w:szCs w:val="22"/>
        </w:rPr>
        <w:t>NWW MCN Avian deterrence – Juhnke (PM)</w:t>
      </w:r>
    </w:p>
    <w:p w14:paraId="02AB2EEB" w14:textId="77777777" w:rsidR="00AA0D36" w:rsidRPr="006C0852" w:rsidRDefault="00AA0D36" w:rsidP="006C0852">
      <w:pPr>
        <w:pStyle w:val="ListParagraph"/>
        <w:numPr>
          <w:ilvl w:val="2"/>
          <w:numId w:val="1"/>
        </w:numPr>
        <w:rPr>
          <w:rFonts w:ascii="Times New Roman" w:hAnsi="Times New Roman"/>
          <w:bCs/>
          <w:color w:val="000000" w:themeColor="text1"/>
          <w:sz w:val="22"/>
          <w:szCs w:val="22"/>
        </w:rPr>
      </w:pPr>
      <w:r w:rsidRPr="006C0852">
        <w:rPr>
          <w:rFonts w:ascii="Times New Roman" w:hAnsi="Times New Roman"/>
          <w:bCs/>
          <w:color w:val="000000" w:themeColor="text1"/>
          <w:sz w:val="22"/>
          <w:szCs w:val="22"/>
        </w:rPr>
        <w:t>Kickoff 01-Oct with EDR</w:t>
      </w:r>
    </w:p>
    <w:p w14:paraId="7C33AA22" w14:textId="68134376" w:rsidR="00AA0D36" w:rsidRPr="006C0852" w:rsidRDefault="00AA0D36" w:rsidP="006C0852">
      <w:pPr>
        <w:pStyle w:val="ListParagraph"/>
        <w:numPr>
          <w:ilvl w:val="1"/>
          <w:numId w:val="1"/>
        </w:numPr>
        <w:rPr>
          <w:rFonts w:ascii="Times New Roman" w:hAnsi="Times New Roman"/>
          <w:bCs/>
          <w:color w:val="000000" w:themeColor="text1"/>
          <w:sz w:val="22"/>
          <w:szCs w:val="22"/>
        </w:rPr>
      </w:pPr>
      <w:r w:rsidRPr="006C0852">
        <w:rPr>
          <w:rFonts w:ascii="Times New Roman" w:hAnsi="Times New Roman"/>
          <w:bCs/>
          <w:color w:val="000000" w:themeColor="text1"/>
          <w:sz w:val="22"/>
          <w:szCs w:val="22"/>
        </w:rPr>
        <w:t>NWW M</w:t>
      </w:r>
      <w:r w:rsidR="00FA0176" w:rsidRPr="006C0852">
        <w:rPr>
          <w:rFonts w:ascii="Times New Roman" w:hAnsi="Times New Roman"/>
          <w:bCs/>
          <w:color w:val="000000" w:themeColor="text1"/>
          <w:sz w:val="22"/>
          <w:szCs w:val="22"/>
        </w:rPr>
        <w:t>CN</w:t>
      </w:r>
      <w:r w:rsidRPr="006C0852">
        <w:rPr>
          <w:rFonts w:ascii="Times New Roman" w:hAnsi="Times New Roman"/>
          <w:bCs/>
          <w:color w:val="000000" w:themeColor="text1"/>
          <w:sz w:val="22"/>
          <w:szCs w:val="22"/>
        </w:rPr>
        <w:t xml:space="preserve"> PIT Detection – </w:t>
      </w:r>
      <w:r w:rsidR="00613DF9">
        <w:rPr>
          <w:rFonts w:ascii="Times New Roman" w:hAnsi="Times New Roman"/>
          <w:bCs/>
          <w:color w:val="000000" w:themeColor="text1"/>
          <w:sz w:val="22"/>
          <w:szCs w:val="22"/>
        </w:rPr>
        <w:t>Juhnke</w:t>
      </w:r>
      <w:r w:rsidR="00613DF9" w:rsidRPr="006C0852">
        <w:rPr>
          <w:rFonts w:ascii="Times New Roman" w:hAnsi="Times New Roman"/>
          <w:bCs/>
          <w:color w:val="000000" w:themeColor="text1"/>
          <w:sz w:val="22"/>
          <w:szCs w:val="22"/>
        </w:rPr>
        <w:t xml:space="preserve"> </w:t>
      </w:r>
      <w:r w:rsidRPr="006C0852">
        <w:rPr>
          <w:rFonts w:ascii="Times New Roman" w:hAnsi="Times New Roman"/>
          <w:bCs/>
          <w:color w:val="000000" w:themeColor="text1"/>
          <w:sz w:val="22"/>
          <w:szCs w:val="22"/>
        </w:rPr>
        <w:t>(PM)</w:t>
      </w:r>
    </w:p>
    <w:p w14:paraId="6512E678" w14:textId="77777777" w:rsidR="00AA0D36" w:rsidRPr="006C0852" w:rsidRDefault="00AA0D36" w:rsidP="006C0852">
      <w:pPr>
        <w:pStyle w:val="ListParagraph"/>
        <w:numPr>
          <w:ilvl w:val="2"/>
          <w:numId w:val="1"/>
        </w:numPr>
        <w:rPr>
          <w:rFonts w:ascii="Times New Roman" w:hAnsi="Times New Roman"/>
          <w:bCs/>
          <w:color w:val="000000" w:themeColor="text1"/>
          <w:sz w:val="22"/>
          <w:szCs w:val="22"/>
        </w:rPr>
      </w:pPr>
      <w:r w:rsidRPr="006C0852">
        <w:rPr>
          <w:rFonts w:ascii="Times New Roman" w:hAnsi="Times New Roman"/>
          <w:bCs/>
          <w:color w:val="000000" w:themeColor="text1"/>
          <w:sz w:val="22"/>
          <w:szCs w:val="22"/>
        </w:rPr>
        <w:t>PIT detection EDR (alternatives analysis) kicking off October 2023</w:t>
      </w:r>
    </w:p>
    <w:p w14:paraId="21206DC6" w14:textId="02C4C095" w:rsidR="00AA0D36" w:rsidRPr="006C0852" w:rsidRDefault="00AA0D36" w:rsidP="006C0852">
      <w:pPr>
        <w:pStyle w:val="ListParagraph"/>
        <w:numPr>
          <w:ilvl w:val="1"/>
          <w:numId w:val="1"/>
        </w:numPr>
        <w:rPr>
          <w:rFonts w:ascii="Times New Roman" w:hAnsi="Times New Roman"/>
          <w:bCs/>
          <w:color w:val="000000" w:themeColor="text1"/>
          <w:sz w:val="22"/>
          <w:szCs w:val="22"/>
        </w:rPr>
      </w:pPr>
      <w:r w:rsidRPr="006C0852">
        <w:rPr>
          <w:rFonts w:ascii="Times New Roman" w:hAnsi="Times New Roman"/>
          <w:bCs/>
          <w:color w:val="000000" w:themeColor="text1"/>
          <w:sz w:val="22"/>
          <w:szCs w:val="22"/>
        </w:rPr>
        <w:t>NWW JD</w:t>
      </w:r>
      <w:r w:rsidR="00FA0176" w:rsidRPr="006C0852">
        <w:rPr>
          <w:rFonts w:ascii="Times New Roman" w:hAnsi="Times New Roman"/>
          <w:bCs/>
          <w:color w:val="000000" w:themeColor="text1"/>
          <w:sz w:val="22"/>
          <w:szCs w:val="22"/>
        </w:rPr>
        <w:t>A</w:t>
      </w:r>
      <w:r w:rsidRPr="006C0852">
        <w:rPr>
          <w:rFonts w:ascii="Times New Roman" w:hAnsi="Times New Roman"/>
          <w:bCs/>
          <w:color w:val="000000" w:themeColor="text1"/>
          <w:sz w:val="22"/>
          <w:szCs w:val="22"/>
        </w:rPr>
        <w:t xml:space="preserve"> and Snake River Ladder Cooling – Juhnke (PM)</w:t>
      </w:r>
    </w:p>
    <w:p w14:paraId="74201925" w14:textId="77777777" w:rsidR="00AA0D36" w:rsidRPr="006C0852" w:rsidRDefault="00AA0D36" w:rsidP="006C0852">
      <w:pPr>
        <w:pStyle w:val="ListParagraph"/>
        <w:numPr>
          <w:ilvl w:val="2"/>
          <w:numId w:val="1"/>
        </w:numPr>
        <w:rPr>
          <w:rFonts w:ascii="Times New Roman" w:hAnsi="Times New Roman"/>
          <w:b/>
          <w:color w:val="000000" w:themeColor="text1"/>
          <w:sz w:val="22"/>
          <w:szCs w:val="22"/>
        </w:rPr>
      </w:pPr>
      <w:r w:rsidRPr="006C0852">
        <w:rPr>
          <w:rFonts w:ascii="Times New Roman" w:hAnsi="Times New Roman"/>
          <w:color w:val="000000" w:themeColor="text1"/>
          <w:sz w:val="22"/>
          <w:szCs w:val="22"/>
        </w:rPr>
        <w:t>Ladder Cooling EDR (alternatives analysis) kicking off October 2023</w:t>
      </w:r>
    </w:p>
    <w:p w14:paraId="3D2A44A0" w14:textId="77777777" w:rsidR="007B2DEA" w:rsidRPr="006C0852" w:rsidRDefault="007B2DEA" w:rsidP="006C0852">
      <w:pPr>
        <w:pStyle w:val="ListParagraph"/>
        <w:ind w:left="360"/>
        <w:rPr>
          <w:rFonts w:ascii="Times New Roman" w:hAnsi="Times New Roman"/>
          <w:b/>
          <w:color w:val="000000" w:themeColor="text1"/>
          <w:sz w:val="22"/>
          <w:szCs w:val="22"/>
        </w:rPr>
      </w:pPr>
    </w:p>
    <w:p w14:paraId="53D4D45F" w14:textId="0253030A" w:rsidR="009F66E1" w:rsidRPr="006C0852" w:rsidRDefault="00D77BAC" w:rsidP="006C0852">
      <w:pPr>
        <w:pStyle w:val="ListParagraph"/>
        <w:numPr>
          <w:ilvl w:val="0"/>
          <w:numId w:val="1"/>
        </w:numPr>
        <w:rPr>
          <w:rFonts w:ascii="Times New Roman" w:hAnsi="Times New Roman"/>
          <w:b/>
          <w:sz w:val="22"/>
          <w:szCs w:val="22"/>
        </w:rPr>
      </w:pPr>
      <w:r w:rsidRPr="006C0852">
        <w:rPr>
          <w:rFonts w:ascii="Times New Roman" w:hAnsi="Times New Roman"/>
          <w:b/>
          <w:sz w:val="22"/>
          <w:szCs w:val="22"/>
        </w:rPr>
        <w:t xml:space="preserve">FPOM </w:t>
      </w:r>
      <w:r w:rsidR="009F66E1" w:rsidRPr="006C0852">
        <w:rPr>
          <w:rFonts w:ascii="Times New Roman" w:hAnsi="Times New Roman"/>
          <w:b/>
          <w:sz w:val="22"/>
          <w:szCs w:val="22"/>
        </w:rPr>
        <w:t>Action Items</w:t>
      </w:r>
    </w:p>
    <w:p w14:paraId="5FF71C7C" w14:textId="77777777" w:rsidR="00FA0176" w:rsidRPr="006C0852" w:rsidRDefault="00FA0176"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Approval of September FPOM meeting minutes. (Peery)</w:t>
      </w:r>
    </w:p>
    <w:p w14:paraId="26E4170E" w14:textId="79DC38FF" w:rsidR="009F66E1" w:rsidRPr="006C0852" w:rsidRDefault="009F66E1" w:rsidP="006C0852">
      <w:pPr>
        <w:pStyle w:val="ListParagraph"/>
        <w:numPr>
          <w:ilvl w:val="1"/>
          <w:numId w:val="1"/>
        </w:numPr>
        <w:ind w:left="720" w:hanging="360"/>
        <w:rPr>
          <w:rFonts w:ascii="Times New Roman" w:hAnsi="Times New Roman"/>
          <w:b/>
          <w:sz w:val="22"/>
          <w:szCs w:val="22"/>
        </w:rPr>
      </w:pPr>
      <w:r w:rsidRPr="006C0852">
        <w:rPr>
          <w:rFonts w:ascii="Times New Roman" w:hAnsi="Times New Roman"/>
          <w:b/>
          <w:sz w:val="22"/>
          <w:szCs w:val="22"/>
        </w:rPr>
        <w:t>NWW</w:t>
      </w:r>
    </w:p>
    <w:p w14:paraId="1F524CF8" w14:textId="738EA613" w:rsidR="0022078B" w:rsidRPr="006C0852" w:rsidRDefault="00690C4B" w:rsidP="006C0852">
      <w:pPr>
        <w:pStyle w:val="ListParagraph"/>
        <w:numPr>
          <w:ilvl w:val="2"/>
          <w:numId w:val="1"/>
        </w:numPr>
        <w:ind w:left="1044"/>
        <w:rPr>
          <w:rFonts w:ascii="Times New Roman" w:hAnsi="Times New Roman"/>
          <w:bCs/>
          <w:i/>
          <w:iCs/>
          <w:sz w:val="22"/>
          <w:szCs w:val="22"/>
        </w:rPr>
      </w:pPr>
      <w:r w:rsidRPr="006C0852">
        <w:rPr>
          <w:rFonts w:ascii="Times New Roman" w:hAnsi="Times New Roman"/>
          <w:bCs/>
          <w:sz w:val="22"/>
          <w:szCs w:val="22"/>
        </w:rPr>
        <w:t xml:space="preserve"> </w:t>
      </w:r>
      <w:r w:rsidR="00791E60" w:rsidRPr="006C0852">
        <w:rPr>
          <w:rFonts w:ascii="Times New Roman" w:hAnsi="Times New Roman"/>
          <w:bCs/>
          <w:sz w:val="22"/>
          <w:szCs w:val="22"/>
        </w:rPr>
        <w:t>[Sep 23] Avian Lethal take.</w:t>
      </w:r>
      <w:r w:rsidR="00AA0D36" w:rsidRPr="006C0852">
        <w:rPr>
          <w:rFonts w:ascii="Times New Roman" w:hAnsi="Times New Roman"/>
          <w:bCs/>
          <w:sz w:val="22"/>
          <w:szCs w:val="22"/>
        </w:rPr>
        <w:t xml:space="preserve"> </w:t>
      </w:r>
      <w:r w:rsidRPr="006C0852">
        <w:rPr>
          <w:rFonts w:ascii="Times New Roman" w:hAnsi="Times New Roman"/>
          <w:b/>
          <w:sz w:val="22"/>
          <w:szCs w:val="22"/>
        </w:rPr>
        <w:t xml:space="preserve">ACTION:  </w:t>
      </w:r>
      <w:r w:rsidRPr="006C0852">
        <w:rPr>
          <w:rFonts w:ascii="Times New Roman" w:hAnsi="Times New Roman"/>
          <w:bCs/>
          <w:sz w:val="22"/>
          <w:szCs w:val="22"/>
        </w:rPr>
        <w:t>Peery will update the lethal take spreadsheet.</w:t>
      </w:r>
    </w:p>
    <w:p w14:paraId="089003DB" w14:textId="42862C20" w:rsidR="0022078B" w:rsidRPr="006C0852" w:rsidRDefault="00791E60" w:rsidP="006C0852">
      <w:pPr>
        <w:pStyle w:val="ListParagraph"/>
        <w:numPr>
          <w:ilvl w:val="2"/>
          <w:numId w:val="1"/>
        </w:numPr>
        <w:ind w:left="1044"/>
        <w:rPr>
          <w:rFonts w:ascii="Times New Roman" w:hAnsi="Times New Roman"/>
          <w:bCs/>
          <w:i/>
          <w:iCs/>
          <w:sz w:val="22"/>
          <w:szCs w:val="22"/>
        </w:rPr>
      </w:pPr>
      <w:r w:rsidRPr="006C0852">
        <w:rPr>
          <w:rFonts w:ascii="Times New Roman" w:hAnsi="Times New Roman"/>
          <w:bCs/>
          <w:sz w:val="22"/>
          <w:szCs w:val="22"/>
        </w:rPr>
        <w:lastRenderedPageBreak/>
        <w:t>[Sep 23] MCN spillway crane and ERDC model.</w:t>
      </w:r>
      <w:r w:rsidR="00AA0D36" w:rsidRPr="006C0852">
        <w:rPr>
          <w:rFonts w:ascii="Times New Roman" w:hAnsi="Times New Roman"/>
          <w:bCs/>
          <w:sz w:val="22"/>
          <w:szCs w:val="22"/>
        </w:rPr>
        <w:t xml:space="preserve"> </w:t>
      </w:r>
      <w:r w:rsidR="0022078B" w:rsidRPr="006C0852">
        <w:rPr>
          <w:rFonts w:ascii="Times New Roman" w:hAnsi="Times New Roman"/>
          <w:b/>
          <w:sz w:val="22"/>
          <w:szCs w:val="22"/>
        </w:rPr>
        <w:t xml:space="preserve">ACTION: </w:t>
      </w:r>
      <w:r w:rsidR="0022078B" w:rsidRPr="006C0852">
        <w:rPr>
          <w:rFonts w:ascii="Times New Roman" w:hAnsi="Times New Roman"/>
          <w:bCs/>
          <w:sz w:val="22"/>
          <w:szCs w:val="22"/>
        </w:rPr>
        <w:t xml:space="preserve"> Peery and Juhnke will work on a MCN spillway presentation.</w:t>
      </w:r>
    </w:p>
    <w:p w14:paraId="22C765AE" w14:textId="3FF3AB28" w:rsidR="00791E60" w:rsidRPr="006C0852" w:rsidRDefault="006C0852" w:rsidP="006C0852">
      <w:pPr>
        <w:pStyle w:val="ListParagraph"/>
        <w:numPr>
          <w:ilvl w:val="2"/>
          <w:numId w:val="1"/>
        </w:numPr>
        <w:ind w:left="1044"/>
        <w:rPr>
          <w:rFonts w:ascii="Times New Roman" w:hAnsi="Times New Roman"/>
          <w:bCs/>
          <w:i/>
          <w:iCs/>
          <w:sz w:val="22"/>
          <w:szCs w:val="22"/>
        </w:rPr>
      </w:pPr>
      <w:r w:rsidRPr="006C0852">
        <w:rPr>
          <w:rFonts w:ascii="Times New Roman" w:hAnsi="Times New Roman"/>
          <w:bCs/>
          <w:sz w:val="22"/>
          <w:szCs w:val="22"/>
        </w:rPr>
        <w:t xml:space="preserve">[Sep 23] </w:t>
      </w:r>
      <w:r w:rsidR="00791E60" w:rsidRPr="006C0852">
        <w:rPr>
          <w:rFonts w:ascii="Times New Roman" w:hAnsi="Times New Roman"/>
          <w:bCs/>
          <w:sz w:val="22"/>
          <w:szCs w:val="22"/>
        </w:rPr>
        <w:t xml:space="preserve">LWG tailwater monitors/LGS pool levels.  Peery sent info to Conder and will share with FPOM after receiving his comments.  This will be on the November FPOM agenda for further discussion.  </w:t>
      </w:r>
      <w:r w:rsidR="00791E60" w:rsidRPr="006C0852">
        <w:rPr>
          <w:rFonts w:ascii="Times New Roman" w:hAnsi="Times New Roman"/>
          <w:b/>
          <w:sz w:val="22"/>
          <w:szCs w:val="22"/>
        </w:rPr>
        <w:t xml:space="preserve">ACTION: </w:t>
      </w:r>
      <w:r w:rsidR="00791E60" w:rsidRPr="006C0852">
        <w:rPr>
          <w:rFonts w:ascii="Times New Roman" w:hAnsi="Times New Roman"/>
          <w:bCs/>
          <w:sz w:val="22"/>
          <w:szCs w:val="22"/>
        </w:rPr>
        <w:t>Peery will send info to FPOM after receiving NOAA comments.</w:t>
      </w:r>
    </w:p>
    <w:p w14:paraId="0EB3B464" w14:textId="7FFD2695" w:rsidR="009F66E1" w:rsidRPr="006C0852" w:rsidRDefault="009F66E1" w:rsidP="006C0852">
      <w:pPr>
        <w:pStyle w:val="ListParagraph"/>
        <w:numPr>
          <w:ilvl w:val="1"/>
          <w:numId w:val="1"/>
        </w:numPr>
        <w:rPr>
          <w:rFonts w:ascii="Times New Roman" w:hAnsi="Times New Roman"/>
          <w:bCs/>
          <w:sz w:val="22"/>
          <w:szCs w:val="22"/>
        </w:rPr>
      </w:pPr>
      <w:r w:rsidRPr="006C0852">
        <w:rPr>
          <w:rFonts w:ascii="Times New Roman" w:hAnsi="Times New Roman"/>
          <w:b/>
          <w:sz w:val="22"/>
          <w:szCs w:val="22"/>
        </w:rPr>
        <w:t>NWP</w:t>
      </w:r>
      <w:r w:rsidR="006C0852" w:rsidRPr="006C0852">
        <w:rPr>
          <w:rFonts w:ascii="Times New Roman" w:hAnsi="Times New Roman"/>
          <w:b/>
          <w:sz w:val="22"/>
          <w:szCs w:val="22"/>
        </w:rPr>
        <w:t xml:space="preserve"> – no outstanding action items.</w:t>
      </w:r>
    </w:p>
    <w:p w14:paraId="67541E1B" w14:textId="77777777" w:rsidR="009F66E1" w:rsidRPr="006C0852" w:rsidRDefault="009F66E1" w:rsidP="006C0852">
      <w:pPr>
        <w:pStyle w:val="ListParagraph"/>
        <w:numPr>
          <w:ilvl w:val="1"/>
          <w:numId w:val="1"/>
        </w:numPr>
        <w:ind w:left="720" w:hanging="360"/>
        <w:rPr>
          <w:rFonts w:ascii="Times New Roman" w:hAnsi="Times New Roman"/>
          <w:b/>
          <w:sz w:val="22"/>
          <w:szCs w:val="22"/>
        </w:rPr>
      </w:pPr>
      <w:bookmarkStart w:id="3" w:name="_Hlk68190895"/>
      <w:r w:rsidRPr="006C0852">
        <w:rPr>
          <w:rFonts w:ascii="Times New Roman" w:hAnsi="Times New Roman"/>
          <w:b/>
          <w:sz w:val="22"/>
          <w:szCs w:val="22"/>
        </w:rPr>
        <w:t>Completed Action Items or to be discussed later in the agenda.</w:t>
      </w:r>
    </w:p>
    <w:p w14:paraId="6F2A26AF" w14:textId="007DDABE" w:rsidR="006C0852" w:rsidRPr="006C0852" w:rsidRDefault="006C0852" w:rsidP="006C0852">
      <w:pPr>
        <w:pStyle w:val="ListParagraph"/>
        <w:numPr>
          <w:ilvl w:val="2"/>
          <w:numId w:val="1"/>
        </w:numPr>
        <w:rPr>
          <w:rFonts w:ascii="Times New Roman" w:hAnsi="Times New Roman"/>
          <w:b/>
          <w:bCs/>
          <w:sz w:val="22"/>
          <w:szCs w:val="22"/>
        </w:rPr>
      </w:pPr>
      <w:r w:rsidRPr="006C0852">
        <w:rPr>
          <w:rFonts w:ascii="Times New Roman" w:hAnsi="Times New Roman"/>
          <w:bCs/>
          <w:sz w:val="22"/>
          <w:szCs w:val="22"/>
        </w:rPr>
        <w:t xml:space="preserve">[Sep 23] NWP/NWW Critical Fish Passage O&amp;M needs. Conder asked for a task group to rank items.  </w:t>
      </w:r>
      <w:r w:rsidRPr="006C0852">
        <w:rPr>
          <w:rFonts w:ascii="Times New Roman" w:hAnsi="Times New Roman"/>
          <w:b/>
          <w:sz w:val="22"/>
          <w:szCs w:val="22"/>
        </w:rPr>
        <w:t>ACTION:</w:t>
      </w:r>
      <w:r w:rsidRPr="006C0852">
        <w:rPr>
          <w:rFonts w:ascii="Times New Roman" w:hAnsi="Times New Roman"/>
          <w:bCs/>
          <w:sz w:val="22"/>
          <w:szCs w:val="22"/>
        </w:rPr>
        <w:t xml:space="preserve"> Mackey will schedule a TG meeting after the November meeting.  </w:t>
      </w:r>
      <w:r w:rsidRPr="006C0852">
        <w:rPr>
          <w:rFonts w:ascii="Times New Roman" w:hAnsi="Times New Roman"/>
          <w:b/>
          <w:i/>
          <w:iCs/>
          <w:sz w:val="22"/>
          <w:szCs w:val="22"/>
        </w:rPr>
        <w:t xml:space="preserve">STATUS: </w:t>
      </w:r>
      <w:r w:rsidRPr="006C0852">
        <w:rPr>
          <w:rFonts w:ascii="Times New Roman" w:hAnsi="Times New Roman"/>
          <w:bCs/>
          <w:i/>
          <w:iCs/>
          <w:sz w:val="22"/>
          <w:szCs w:val="22"/>
        </w:rPr>
        <w:t>meeting will be held 30 minutes after the November FPOM meeting ends.</w:t>
      </w:r>
    </w:p>
    <w:p w14:paraId="133B5F16" w14:textId="77777777" w:rsidR="00A760C6" w:rsidRPr="006C0852" w:rsidRDefault="00A760C6" w:rsidP="006C0852">
      <w:pPr>
        <w:pStyle w:val="ListParagraph"/>
        <w:rPr>
          <w:rFonts w:ascii="Times New Roman" w:hAnsi="Times New Roman"/>
          <w:b/>
          <w:sz w:val="22"/>
          <w:szCs w:val="22"/>
        </w:rPr>
      </w:pPr>
    </w:p>
    <w:p w14:paraId="008499C7" w14:textId="134A07C0" w:rsidR="009F66E1" w:rsidRPr="006C0852" w:rsidRDefault="006C0852" w:rsidP="006C0852">
      <w:pPr>
        <w:pStyle w:val="ListParagraph"/>
        <w:numPr>
          <w:ilvl w:val="0"/>
          <w:numId w:val="1"/>
        </w:numPr>
        <w:rPr>
          <w:rFonts w:ascii="Times New Roman" w:hAnsi="Times New Roman"/>
          <w:b/>
          <w:sz w:val="22"/>
          <w:szCs w:val="22"/>
        </w:rPr>
      </w:pPr>
      <w:bookmarkStart w:id="4" w:name="_Hlk74133174"/>
      <w:bookmarkEnd w:id="3"/>
      <w:r>
        <w:rPr>
          <w:rFonts w:ascii="Times New Roman" w:hAnsi="Times New Roman"/>
          <w:b/>
          <w:sz w:val="22"/>
          <w:szCs w:val="22"/>
        </w:rPr>
        <w:t xml:space="preserve">FPOM </w:t>
      </w:r>
      <w:r w:rsidR="009F66E1" w:rsidRPr="006C0852">
        <w:rPr>
          <w:rFonts w:ascii="Times New Roman" w:hAnsi="Times New Roman"/>
          <w:b/>
          <w:sz w:val="22"/>
          <w:szCs w:val="22"/>
        </w:rPr>
        <w:t>Updates</w:t>
      </w:r>
    </w:p>
    <w:p w14:paraId="7A0C0782" w14:textId="6691E4DE" w:rsidR="009F66E1" w:rsidRPr="006C0852" w:rsidRDefault="009F66E1" w:rsidP="006C0852">
      <w:pPr>
        <w:pStyle w:val="ListParagraph"/>
        <w:numPr>
          <w:ilvl w:val="1"/>
          <w:numId w:val="1"/>
        </w:numPr>
        <w:rPr>
          <w:rFonts w:ascii="Times New Roman" w:hAnsi="Times New Roman"/>
          <w:b/>
          <w:sz w:val="22"/>
          <w:szCs w:val="22"/>
        </w:rPr>
      </w:pPr>
      <w:r w:rsidRPr="006C0852">
        <w:rPr>
          <w:rFonts w:ascii="Times New Roman" w:hAnsi="Times New Roman"/>
          <w:b/>
          <w:sz w:val="22"/>
          <w:szCs w:val="22"/>
        </w:rPr>
        <w:t>NWW Updates</w:t>
      </w:r>
    </w:p>
    <w:p w14:paraId="3A890A7A" w14:textId="77777777" w:rsidR="009F66E1"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sz w:val="22"/>
          <w:szCs w:val="22"/>
        </w:rPr>
        <w:t>Upcoming coordinated maintenance/construction/research activities.</w:t>
      </w:r>
    </w:p>
    <w:p w14:paraId="3663C044" w14:textId="20F9C4EE"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 22 LWG 04 MOC T1T2 Gasket Repair.  Nov 28-Jan 31</w:t>
      </w:r>
      <w:r w:rsidR="00282ACF" w:rsidRPr="006C0852">
        <w:rPr>
          <w:rFonts w:ascii="Times New Roman" w:hAnsi="Times New Roman"/>
          <w:sz w:val="22"/>
          <w:szCs w:val="22"/>
        </w:rPr>
        <w:t xml:space="preserve">.  </w:t>
      </w:r>
      <w:r w:rsidRPr="006C0852">
        <w:rPr>
          <w:rFonts w:ascii="Times New Roman" w:hAnsi="Times New Roman"/>
          <w:sz w:val="22"/>
          <w:szCs w:val="22"/>
        </w:rPr>
        <w:t xml:space="preserve">T1C first and then T1B.  </w:t>
      </w:r>
    </w:p>
    <w:p w14:paraId="2BD3B14B" w14:textId="290497A2" w:rsidR="009F66E1" w:rsidRPr="006C0852" w:rsidRDefault="00282ACF"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 </w:t>
      </w:r>
      <w:r w:rsidR="009F66E1" w:rsidRPr="006C0852">
        <w:rPr>
          <w:rFonts w:ascii="Times New Roman" w:hAnsi="Times New Roman"/>
          <w:sz w:val="22"/>
          <w:szCs w:val="22"/>
        </w:rPr>
        <w:t>23 LGS Unit 5 Commissioning</w:t>
      </w:r>
      <w:r w:rsidR="003470EA" w:rsidRPr="006C0852">
        <w:rPr>
          <w:rFonts w:ascii="Times New Roman" w:hAnsi="Times New Roman"/>
          <w:sz w:val="22"/>
          <w:szCs w:val="22"/>
        </w:rPr>
        <w:t xml:space="preserve">.  </w:t>
      </w:r>
      <w:r w:rsidR="009F66E1" w:rsidRPr="006C0852">
        <w:rPr>
          <w:rFonts w:ascii="Times New Roman" w:hAnsi="Times New Roman"/>
          <w:sz w:val="22"/>
          <w:szCs w:val="22"/>
        </w:rPr>
        <w:t>Postponed to Fall/Winter 2023.</w:t>
      </w:r>
    </w:p>
    <w:p w14:paraId="2915287A" w14:textId="555A0A0A" w:rsidR="003470EA"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 LGS Fishway Cooling Pump Repair/Replace.  </w:t>
      </w:r>
    </w:p>
    <w:p w14:paraId="227CB0C8" w14:textId="5FC862BD" w:rsidR="003470EA" w:rsidRPr="006C0852" w:rsidRDefault="003470EA"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23IHR0</w:t>
      </w:r>
      <w:r w:rsidR="00167596" w:rsidRPr="006C0852">
        <w:rPr>
          <w:rFonts w:ascii="Times New Roman" w:hAnsi="Times New Roman"/>
          <w:sz w:val="22"/>
          <w:szCs w:val="22"/>
        </w:rPr>
        <w:t>7</w:t>
      </w:r>
      <w:r w:rsidRPr="006C0852">
        <w:rPr>
          <w:rFonts w:ascii="Times New Roman" w:hAnsi="Times New Roman"/>
          <w:sz w:val="22"/>
          <w:szCs w:val="22"/>
        </w:rPr>
        <w:t xml:space="preserve"> MOC Unit 3 Biological Testing.  21 Sep – 2 Oct. </w:t>
      </w:r>
    </w:p>
    <w:p w14:paraId="5E2AEC0C" w14:textId="2580DF27" w:rsidR="009F66E1"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bCs/>
          <w:sz w:val="22"/>
          <w:szCs w:val="22"/>
        </w:rPr>
        <w:t xml:space="preserve">MCN crane status. </w:t>
      </w:r>
    </w:p>
    <w:p w14:paraId="0A9EC22D" w14:textId="70D50995" w:rsidR="005D2272" w:rsidRPr="006C0852" w:rsidRDefault="005D2272" w:rsidP="006C0852">
      <w:pPr>
        <w:pStyle w:val="ListParagraph"/>
        <w:numPr>
          <w:ilvl w:val="2"/>
          <w:numId w:val="1"/>
        </w:numPr>
        <w:rPr>
          <w:rFonts w:ascii="Times New Roman" w:hAnsi="Times New Roman"/>
          <w:b/>
          <w:sz w:val="22"/>
          <w:szCs w:val="22"/>
        </w:rPr>
      </w:pPr>
      <w:r w:rsidRPr="006C0852">
        <w:rPr>
          <w:rFonts w:ascii="Times New Roman" w:hAnsi="Times New Roman"/>
          <w:bCs/>
          <w:sz w:val="22"/>
          <w:szCs w:val="22"/>
        </w:rPr>
        <w:t>MCN ERDC Model.</w:t>
      </w:r>
      <w:r w:rsidR="00516080" w:rsidRPr="006C0852">
        <w:rPr>
          <w:rFonts w:ascii="Times New Roman" w:hAnsi="Times New Roman"/>
          <w:bCs/>
          <w:sz w:val="22"/>
          <w:szCs w:val="22"/>
        </w:rPr>
        <w:t xml:space="preserve"> </w:t>
      </w:r>
    </w:p>
    <w:p w14:paraId="2FAE7635" w14:textId="4A09D23B" w:rsidR="009F66E1"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bCs/>
          <w:sz w:val="22"/>
          <w:szCs w:val="22"/>
        </w:rPr>
        <w:t>LWG tailwater monitors/LGS pool levels.</w:t>
      </w:r>
      <w:r w:rsidR="00791E60" w:rsidRPr="006C0852">
        <w:rPr>
          <w:rFonts w:ascii="Times New Roman" w:hAnsi="Times New Roman"/>
          <w:bCs/>
          <w:sz w:val="22"/>
          <w:szCs w:val="22"/>
        </w:rPr>
        <w:t xml:space="preserve"> </w:t>
      </w:r>
    </w:p>
    <w:p w14:paraId="45EDA4BC" w14:textId="7C199097" w:rsidR="009F66E1"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bCs/>
          <w:sz w:val="22"/>
          <w:szCs w:val="22"/>
        </w:rPr>
        <w:t xml:space="preserve">Fish Transport program.  </w:t>
      </w:r>
      <w:r w:rsidR="00791E60" w:rsidRPr="006C0852">
        <w:rPr>
          <w:rFonts w:ascii="Times New Roman" w:hAnsi="Times New Roman"/>
          <w:bCs/>
          <w:sz w:val="22"/>
          <w:szCs w:val="22"/>
        </w:rPr>
        <w:t>Switched to smaller trucks.  Continuing through November.</w:t>
      </w:r>
    </w:p>
    <w:p w14:paraId="6F2EC555" w14:textId="77777777" w:rsidR="00A760C6" w:rsidRPr="006C0852" w:rsidRDefault="00A760C6" w:rsidP="006C0852">
      <w:pPr>
        <w:pStyle w:val="ListParagraph"/>
        <w:ind w:left="1314"/>
        <w:rPr>
          <w:rFonts w:ascii="Times New Roman" w:hAnsi="Times New Roman"/>
          <w:b/>
          <w:sz w:val="22"/>
          <w:szCs w:val="22"/>
        </w:rPr>
      </w:pPr>
    </w:p>
    <w:p w14:paraId="48D59EDB" w14:textId="7D081FE3" w:rsidR="009F66E1" w:rsidRPr="006C0852" w:rsidRDefault="009F66E1" w:rsidP="006C0852">
      <w:pPr>
        <w:pStyle w:val="ListParagraph"/>
        <w:numPr>
          <w:ilvl w:val="1"/>
          <w:numId w:val="1"/>
        </w:numPr>
        <w:rPr>
          <w:rFonts w:ascii="Times New Roman" w:hAnsi="Times New Roman"/>
          <w:b/>
          <w:sz w:val="22"/>
          <w:szCs w:val="22"/>
        </w:rPr>
      </w:pPr>
      <w:bookmarkStart w:id="5" w:name="_Hlk69970832"/>
      <w:bookmarkEnd w:id="4"/>
      <w:r w:rsidRPr="006C0852">
        <w:rPr>
          <w:rFonts w:ascii="Times New Roman" w:hAnsi="Times New Roman"/>
          <w:b/>
          <w:sz w:val="22"/>
          <w:szCs w:val="22"/>
        </w:rPr>
        <w:t>NWP Updates</w:t>
      </w:r>
      <w:r w:rsidRPr="006C0852">
        <w:rPr>
          <w:rFonts w:ascii="Times New Roman" w:hAnsi="Times New Roman"/>
          <w:sz w:val="22"/>
          <w:szCs w:val="22"/>
        </w:rPr>
        <w:t xml:space="preserve">  </w:t>
      </w:r>
    </w:p>
    <w:p w14:paraId="463C1A3D" w14:textId="77777777" w:rsidR="009F66E1"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sz w:val="22"/>
          <w:szCs w:val="22"/>
        </w:rPr>
        <w:t>Upcoming coordinated maintenance/construction/research activities.</w:t>
      </w:r>
    </w:p>
    <w:p w14:paraId="0AC77878" w14:textId="77777777"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bCs/>
          <w:sz w:val="22"/>
          <w:szCs w:val="22"/>
        </w:rPr>
        <w:t>19BON001 MOC Navigation Lock 1 Bridge Replacement</w:t>
      </w:r>
      <w:r w:rsidRPr="006C0852">
        <w:rPr>
          <w:rFonts w:ascii="Times New Roman" w:hAnsi="Times New Roman"/>
          <w:b/>
          <w:sz w:val="22"/>
          <w:szCs w:val="22"/>
        </w:rPr>
        <w:t xml:space="preserve">. </w:t>
      </w:r>
      <w:r w:rsidRPr="006C0852">
        <w:rPr>
          <w:rFonts w:ascii="Times New Roman" w:hAnsi="Times New Roman"/>
          <w:bCs/>
          <w:sz w:val="22"/>
          <w:szCs w:val="22"/>
        </w:rPr>
        <w:t xml:space="preserve"> No FPP conflict.  Work may not begin for many years.</w:t>
      </w:r>
    </w:p>
    <w:p w14:paraId="2165530F" w14:textId="3276A018"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bCs/>
          <w:sz w:val="22"/>
          <w:szCs w:val="22"/>
        </w:rPr>
        <w:t xml:space="preserve">23BON002 ITS end gate replacement.  Installation is still expected for October. </w:t>
      </w:r>
      <w:r w:rsidR="00471C78" w:rsidRPr="006C0852">
        <w:rPr>
          <w:rFonts w:ascii="Times New Roman" w:hAnsi="Times New Roman"/>
          <w:bCs/>
          <w:sz w:val="22"/>
          <w:szCs w:val="22"/>
        </w:rPr>
        <w:t xml:space="preserve"> On track.  Bulkhead placement has been started.  </w:t>
      </w:r>
    </w:p>
    <w:p w14:paraId="47303A85" w14:textId="77777777"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bCs/>
          <w:sz w:val="22"/>
          <w:szCs w:val="22"/>
        </w:rPr>
        <w:t>23BON003 T11 outage. Still on track.</w:t>
      </w:r>
    </w:p>
    <w:p w14:paraId="2041D284" w14:textId="15909DDC"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bCs/>
          <w:sz w:val="22"/>
          <w:szCs w:val="22"/>
        </w:rPr>
        <w:t xml:space="preserve">BON FGE </w:t>
      </w:r>
      <w:r w:rsidRPr="006C0852">
        <w:rPr>
          <w:rFonts w:ascii="Times New Roman" w:hAnsi="Times New Roman"/>
          <w:b/>
          <w:sz w:val="22"/>
          <w:szCs w:val="22"/>
        </w:rPr>
        <w:t xml:space="preserve">– </w:t>
      </w:r>
      <w:r w:rsidRPr="006C0852">
        <w:rPr>
          <w:rFonts w:ascii="Times New Roman" w:hAnsi="Times New Roman"/>
          <w:bCs/>
          <w:sz w:val="22"/>
          <w:szCs w:val="22"/>
        </w:rPr>
        <w:t xml:space="preserve">Units 11 and 18 Scheduled from 30 Nov – 28 March.  Expected completion is December 2023. </w:t>
      </w:r>
    </w:p>
    <w:p w14:paraId="1835CF66" w14:textId="21074133"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19TDA04 MOC – East side powerhouse crane rails</w:t>
      </w:r>
      <w:bookmarkStart w:id="6" w:name="_Hlk61257391"/>
      <w:bookmarkStart w:id="7" w:name="_Hlk102384047"/>
      <w:r w:rsidRPr="006C0852">
        <w:rPr>
          <w:rFonts w:ascii="Times New Roman" w:hAnsi="Times New Roman"/>
          <w:sz w:val="22"/>
          <w:szCs w:val="22"/>
        </w:rPr>
        <w:t xml:space="preserve">.  </w:t>
      </w:r>
    </w:p>
    <w:p w14:paraId="63622D6E" w14:textId="40A88818"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18JDA02 MOC Trash rack replacement</w:t>
      </w:r>
      <w:bookmarkEnd w:id="6"/>
      <w:r w:rsidRPr="006C0852">
        <w:rPr>
          <w:rFonts w:ascii="Times New Roman" w:hAnsi="Times New Roman"/>
          <w:sz w:val="22"/>
          <w:szCs w:val="22"/>
        </w:rPr>
        <w:t xml:space="preserve">.  Next update – fall 2023.  </w:t>
      </w:r>
    </w:p>
    <w:p w14:paraId="4875C9B3" w14:textId="1C79D757"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20JDA04 MOC STS crane replacement.  In the fabrication portion of the contract.  Construction will start next June, commissioning to occur at the end of summer 2024.  </w:t>
      </w:r>
    </w:p>
    <w:p w14:paraId="69C7B1B7" w14:textId="0946D730"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22JDA20 MFR JDA-S Temps.  </w:t>
      </w:r>
    </w:p>
    <w:p w14:paraId="2CF9A395" w14:textId="18707962" w:rsidR="009F66E1" w:rsidRPr="006C0852" w:rsidRDefault="009F66E1" w:rsidP="006C0852">
      <w:pPr>
        <w:pStyle w:val="ListParagraph"/>
        <w:numPr>
          <w:ilvl w:val="3"/>
          <w:numId w:val="1"/>
        </w:numPr>
        <w:rPr>
          <w:rFonts w:ascii="Times New Roman" w:hAnsi="Times New Roman"/>
          <w:b/>
          <w:sz w:val="22"/>
          <w:szCs w:val="22"/>
        </w:rPr>
      </w:pPr>
      <w:r w:rsidRPr="006C0852">
        <w:rPr>
          <w:rFonts w:ascii="Times New Roman" w:hAnsi="Times New Roman"/>
          <w:sz w:val="22"/>
          <w:szCs w:val="22"/>
        </w:rPr>
        <w:t xml:space="preserve">23JDA03-05 </w:t>
      </w:r>
      <w:r w:rsidR="00FE76F9" w:rsidRPr="006C0852">
        <w:rPr>
          <w:rFonts w:ascii="Times New Roman" w:hAnsi="Times New Roman"/>
          <w:sz w:val="22"/>
          <w:szCs w:val="22"/>
        </w:rPr>
        <w:t xml:space="preserve">JDA -S fish turbine pumps 1 and 2 operating at reduced output 55 rpms, 3 </w:t>
      </w:r>
      <w:r w:rsidR="00471C78" w:rsidRPr="006C0852">
        <w:rPr>
          <w:rFonts w:ascii="Times New Roman" w:hAnsi="Times New Roman"/>
          <w:sz w:val="22"/>
          <w:szCs w:val="22"/>
        </w:rPr>
        <w:t>OOS</w:t>
      </w:r>
      <w:r w:rsidR="00FE76F9" w:rsidRPr="006C0852">
        <w:rPr>
          <w:rFonts w:ascii="Times New Roman" w:hAnsi="Times New Roman"/>
          <w:sz w:val="22"/>
          <w:szCs w:val="22"/>
        </w:rPr>
        <w:t xml:space="preserve"> for gearbox repair</w:t>
      </w:r>
      <w:r w:rsidRPr="006C0852">
        <w:rPr>
          <w:rFonts w:ascii="Times New Roman" w:hAnsi="Times New Roman"/>
          <w:sz w:val="22"/>
          <w:szCs w:val="22"/>
        </w:rPr>
        <w:t xml:space="preserve">. </w:t>
      </w:r>
    </w:p>
    <w:p w14:paraId="6EE13A2E" w14:textId="027E3D96" w:rsidR="006C0852" w:rsidRPr="006C0852" w:rsidRDefault="006C0852" w:rsidP="006C0852">
      <w:pPr>
        <w:pStyle w:val="ListParagraph"/>
        <w:numPr>
          <w:ilvl w:val="3"/>
          <w:numId w:val="1"/>
        </w:numPr>
        <w:rPr>
          <w:rFonts w:ascii="Times New Roman" w:hAnsi="Times New Roman"/>
          <w:b/>
          <w:sz w:val="22"/>
          <w:szCs w:val="22"/>
        </w:rPr>
      </w:pPr>
      <w:bookmarkStart w:id="8" w:name="_Hlk102384120"/>
      <w:bookmarkEnd w:id="5"/>
      <w:bookmarkEnd w:id="7"/>
      <w:r w:rsidRPr="006C0852">
        <w:rPr>
          <w:rFonts w:ascii="Times New Roman" w:hAnsi="Times New Roman"/>
          <w:bCs/>
          <w:sz w:val="22"/>
          <w:szCs w:val="22"/>
        </w:rPr>
        <w:t xml:space="preserve">BON PH2 Tailrace crane replacement.  Work will occur during winter 25/26. </w:t>
      </w:r>
    </w:p>
    <w:p w14:paraId="14967C67" w14:textId="4EDCEC0E" w:rsidR="00471C78" w:rsidRPr="006C0852" w:rsidRDefault="009F66E1" w:rsidP="006C0852">
      <w:pPr>
        <w:pStyle w:val="ListParagraph"/>
        <w:numPr>
          <w:ilvl w:val="2"/>
          <w:numId w:val="1"/>
        </w:numPr>
        <w:rPr>
          <w:rFonts w:ascii="Times New Roman" w:hAnsi="Times New Roman"/>
          <w:b/>
          <w:sz w:val="22"/>
          <w:szCs w:val="22"/>
        </w:rPr>
      </w:pPr>
      <w:r w:rsidRPr="006C0852">
        <w:rPr>
          <w:rFonts w:ascii="Times New Roman" w:hAnsi="Times New Roman"/>
          <w:sz w:val="22"/>
          <w:szCs w:val="22"/>
        </w:rPr>
        <w:t>JDA north pump #4.  Budget request has been submitted.  No funding received yet.</w:t>
      </w:r>
    </w:p>
    <w:bookmarkEnd w:id="8"/>
    <w:p w14:paraId="262C45AB" w14:textId="77777777" w:rsidR="00282ACF" w:rsidRPr="006C0852" w:rsidRDefault="00282ACF" w:rsidP="006C0852">
      <w:pPr>
        <w:pStyle w:val="ListParagraph"/>
        <w:ind w:left="792"/>
        <w:rPr>
          <w:rFonts w:ascii="Times New Roman" w:hAnsi="Times New Roman"/>
          <w:b/>
          <w:sz w:val="22"/>
          <w:szCs w:val="22"/>
        </w:rPr>
      </w:pPr>
    </w:p>
    <w:p w14:paraId="23F22F94" w14:textId="49A6FC5D" w:rsidR="009F66E1" w:rsidRPr="006C0852" w:rsidRDefault="009F66E1" w:rsidP="006C0852">
      <w:pPr>
        <w:pStyle w:val="ListParagraph"/>
        <w:numPr>
          <w:ilvl w:val="1"/>
          <w:numId w:val="1"/>
        </w:numPr>
        <w:rPr>
          <w:rFonts w:ascii="Times New Roman" w:hAnsi="Times New Roman"/>
          <w:b/>
          <w:sz w:val="22"/>
          <w:szCs w:val="22"/>
        </w:rPr>
      </w:pPr>
      <w:r w:rsidRPr="006C0852">
        <w:rPr>
          <w:rFonts w:ascii="Times New Roman" w:hAnsi="Times New Roman"/>
          <w:b/>
          <w:sz w:val="22"/>
          <w:szCs w:val="22"/>
        </w:rPr>
        <w:t xml:space="preserve">NWS updates. </w:t>
      </w:r>
    </w:p>
    <w:p w14:paraId="2A0CD729" w14:textId="77777777" w:rsidR="00282ACF" w:rsidRPr="006C0852" w:rsidRDefault="00282ACF" w:rsidP="006C0852">
      <w:pPr>
        <w:pStyle w:val="ListParagraph"/>
        <w:ind w:left="792"/>
        <w:rPr>
          <w:rFonts w:ascii="Times New Roman" w:hAnsi="Times New Roman"/>
          <w:b/>
          <w:sz w:val="22"/>
          <w:szCs w:val="22"/>
        </w:rPr>
      </w:pPr>
    </w:p>
    <w:p w14:paraId="1D180EB2" w14:textId="77777777" w:rsidR="009F66E1" w:rsidRPr="006C0852" w:rsidRDefault="009F66E1" w:rsidP="006C0852">
      <w:pPr>
        <w:pStyle w:val="ListParagraph"/>
        <w:numPr>
          <w:ilvl w:val="1"/>
          <w:numId w:val="1"/>
        </w:numPr>
        <w:rPr>
          <w:rFonts w:ascii="Times New Roman" w:hAnsi="Times New Roman"/>
          <w:b/>
          <w:sz w:val="22"/>
          <w:szCs w:val="22"/>
        </w:rPr>
      </w:pPr>
      <w:r w:rsidRPr="006C0852">
        <w:rPr>
          <w:rFonts w:ascii="Times New Roman" w:hAnsi="Times New Roman"/>
          <w:b/>
          <w:sz w:val="22"/>
          <w:szCs w:val="22"/>
        </w:rPr>
        <w:t>Research/FFDRWG</w:t>
      </w:r>
    </w:p>
    <w:p w14:paraId="3EF8728B" w14:textId="66B5D919" w:rsidR="009F66E1" w:rsidRPr="006C0852" w:rsidRDefault="009F66E1"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SRWG.  </w:t>
      </w:r>
    </w:p>
    <w:p w14:paraId="6956720A" w14:textId="77777777" w:rsidR="00282ACF" w:rsidRPr="006C0852" w:rsidRDefault="00282ACF" w:rsidP="006C0852">
      <w:pPr>
        <w:pStyle w:val="ListParagraph"/>
        <w:ind w:left="1314"/>
        <w:rPr>
          <w:rFonts w:ascii="Times New Roman" w:hAnsi="Times New Roman"/>
          <w:bCs/>
          <w:sz w:val="22"/>
          <w:szCs w:val="22"/>
        </w:rPr>
      </w:pPr>
    </w:p>
    <w:p w14:paraId="61CA0863" w14:textId="77777777" w:rsidR="009F66E1" w:rsidRPr="006C0852" w:rsidRDefault="009F66E1" w:rsidP="006C0852">
      <w:pPr>
        <w:pStyle w:val="ListParagraph"/>
        <w:numPr>
          <w:ilvl w:val="1"/>
          <w:numId w:val="1"/>
        </w:numPr>
        <w:rPr>
          <w:rFonts w:ascii="Times New Roman" w:hAnsi="Times New Roman"/>
          <w:b/>
          <w:sz w:val="22"/>
          <w:szCs w:val="22"/>
        </w:rPr>
      </w:pPr>
      <w:r w:rsidRPr="006C0852">
        <w:rPr>
          <w:rFonts w:ascii="Times New Roman" w:hAnsi="Times New Roman"/>
          <w:b/>
          <w:sz w:val="22"/>
          <w:szCs w:val="22"/>
        </w:rPr>
        <w:t xml:space="preserve">RCC update.  </w:t>
      </w:r>
    </w:p>
    <w:p w14:paraId="552881E3" w14:textId="77777777" w:rsidR="000F13BB" w:rsidRPr="006C0852" w:rsidRDefault="000F13BB" w:rsidP="006C0852">
      <w:pPr>
        <w:pStyle w:val="ListParagraph"/>
        <w:keepNext/>
        <w:ind w:left="360"/>
        <w:rPr>
          <w:rFonts w:ascii="Times New Roman" w:hAnsi="Times New Roman"/>
          <w:b/>
          <w:sz w:val="22"/>
          <w:szCs w:val="22"/>
        </w:rPr>
      </w:pPr>
      <w:bookmarkStart w:id="9" w:name="_Hlk104979646"/>
      <w:r w:rsidRPr="006C0852">
        <w:rPr>
          <w:rFonts w:ascii="Times New Roman" w:hAnsi="Times New Roman"/>
          <w:b/>
          <w:sz w:val="22"/>
          <w:szCs w:val="22"/>
        </w:rPr>
        <w:lastRenderedPageBreak/>
        <w:t>Table 1.  Previous Day Average Outflow and NWRFC Inflow Forecast.</w:t>
      </w:r>
    </w:p>
    <w:tbl>
      <w:tblPr>
        <w:tblW w:w="5000" w:type="pct"/>
        <w:jc w:val="center"/>
        <w:shd w:val="clear" w:color="auto" w:fill="FFFFFF"/>
        <w:tblCellMar>
          <w:left w:w="0" w:type="dxa"/>
          <w:right w:w="0" w:type="dxa"/>
        </w:tblCellMar>
        <w:tblLook w:val="04A0" w:firstRow="1" w:lastRow="0" w:firstColumn="1" w:lastColumn="0" w:noHBand="0" w:noVBand="1"/>
      </w:tblPr>
      <w:tblGrid>
        <w:gridCol w:w="1013"/>
        <w:gridCol w:w="1836"/>
        <w:gridCol w:w="1814"/>
        <w:gridCol w:w="1976"/>
        <w:gridCol w:w="2701"/>
      </w:tblGrid>
      <w:tr w:rsidR="000F13BB" w:rsidRPr="006C0852" w14:paraId="2ECA55AF" w14:textId="77777777" w:rsidTr="00156742">
        <w:trPr>
          <w:cantSplit/>
          <w:trHeight w:val="440"/>
          <w:jc w:val="center"/>
        </w:trPr>
        <w:tc>
          <w:tcPr>
            <w:tcW w:w="542"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0BBAEF" w14:textId="77777777" w:rsidR="000F13BB" w:rsidRPr="006C0852" w:rsidRDefault="000F13BB" w:rsidP="006C0852">
            <w:pPr>
              <w:keepNext/>
              <w:jc w:val="both"/>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Project</w:t>
            </w:r>
          </w:p>
        </w:tc>
        <w:tc>
          <w:tcPr>
            <w:tcW w:w="983" w:type="pct"/>
            <w:tcBorders>
              <w:top w:val="single" w:sz="8" w:space="0" w:color="000000"/>
              <w:left w:val="nil"/>
              <w:bottom w:val="single" w:sz="8" w:space="0" w:color="000000"/>
              <w:right w:val="single" w:sz="8" w:space="0" w:color="000000"/>
            </w:tcBorders>
            <w:shd w:val="clear" w:color="auto" w:fill="FFFFFF"/>
            <w:vAlign w:val="center"/>
            <w:hideMark/>
          </w:tcPr>
          <w:p w14:paraId="730F11A7" w14:textId="170D7FAD" w:rsidR="000F13BB" w:rsidRPr="006C0852" w:rsidRDefault="000F13BB" w:rsidP="006C0852">
            <w:pPr>
              <w:keepNext/>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Previous Day Avg. Outflow (kcfs)</w:t>
            </w:r>
          </w:p>
        </w:tc>
        <w:tc>
          <w:tcPr>
            <w:tcW w:w="971" w:type="pct"/>
            <w:tcBorders>
              <w:top w:val="single" w:sz="8" w:space="0" w:color="000000"/>
              <w:left w:val="nil"/>
              <w:bottom w:val="single" w:sz="8" w:space="0" w:color="000000"/>
              <w:right w:val="single" w:sz="8" w:space="0" w:color="000000"/>
            </w:tcBorders>
            <w:shd w:val="clear" w:color="auto" w:fill="FFFFFF"/>
            <w:vAlign w:val="center"/>
            <w:hideMark/>
          </w:tcPr>
          <w:p w14:paraId="242521AA" w14:textId="0595641B" w:rsidR="000F13BB" w:rsidRPr="006C0852" w:rsidRDefault="000F13BB" w:rsidP="006C0852">
            <w:pPr>
              <w:keepNext/>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5 Day Forecasted Inflow (kcfs)</w:t>
            </w:r>
          </w:p>
        </w:tc>
        <w:tc>
          <w:tcPr>
            <w:tcW w:w="1058" w:type="pct"/>
            <w:tcBorders>
              <w:top w:val="single" w:sz="8" w:space="0" w:color="000000"/>
              <w:left w:val="nil"/>
              <w:bottom w:val="single" w:sz="8" w:space="0" w:color="000000"/>
              <w:right w:val="single" w:sz="8" w:space="0" w:color="000000"/>
            </w:tcBorders>
            <w:shd w:val="clear" w:color="auto" w:fill="FFFFFF"/>
            <w:vAlign w:val="center"/>
            <w:hideMark/>
          </w:tcPr>
          <w:p w14:paraId="3F89431C" w14:textId="169175F9" w:rsidR="000F13BB" w:rsidRPr="006C0852" w:rsidRDefault="000F13BB" w:rsidP="006C0852">
            <w:pPr>
              <w:keepNext/>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10 Day Forecasted Inflow (kcfs)</w:t>
            </w:r>
          </w:p>
        </w:tc>
        <w:tc>
          <w:tcPr>
            <w:tcW w:w="144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FE06689" w14:textId="77777777" w:rsidR="000F13BB" w:rsidRPr="006C0852" w:rsidRDefault="000F13BB" w:rsidP="006C0852">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Forecasted Inflow Low/High (kcfs)</w:t>
            </w:r>
          </w:p>
        </w:tc>
      </w:tr>
      <w:tr w:rsidR="000F13BB" w:rsidRPr="006C0852" w14:paraId="2A46F90A" w14:textId="77777777" w:rsidTr="00156742">
        <w:trPr>
          <w:cantSplit/>
          <w:trHeight w:val="349"/>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2345F218" w14:textId="77777777" w:rsidR="000F13BB" w:rsidRPr="006C0852" w:rsidRDefault="000F13BB" w:rsidP="006C0852">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LWG</w:t>
            </w:r>
          </w:p>
        </w:tc>
        <w:tc>
          <w:tcPr>
            <w:tcW w:w="983" w:type="pct"/>
            <w:tcBorders>
              <w:top w:val="nil"/>
              <w:left w:val="nil"/>
              <w:bottom w:val="single" w:sz="8" w:space="0" w:color="000000"/>
              <w:right w:val="single" w:sz="8" w:space="0" w:color="000000"/>
            </w:tcBorders>
            <w:shd w:val="clear" w:color="auto" w:fill="FFFFFF"/>
            <w:vAlign w:val="center"/>
          </w:tcPr>
          <w:p w14:paraId="4D653C30" w14:textId="4E4B912C" w:rsidR="000F13BB" w:rsidRPr="006C0852" w:rsidRDefault="000F13BB" w:rsidP="006C0852">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3FC2E37D" w14:textId="20A0A7A1" w:rsidR="000F13BB" w:rsidRPr="006C0852" w:rsidRDefault="000F13BB" w:rsidP="006C0852">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329E1B63" w14:textId="516EBEF5" w:rsidR="000F13BB" w:rsidRPr="006C0852" w:rsidRDefault="000F13BB" w:rsidP="006C0852">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8D6ACC" w14:textId="65679291" w:rsidR="000F13BB" w:rsidRPr="006C0852" w:rsidRDefault="000F13BB" w:rsidP="006C0852">
            <w:pPr>
              <w:keepNext/>
              <w:jc w:val="center"/>
              <w:rPr>
                <w:rFonts w:ascii="Times New Roman" w:eastAsia="Calibri" w:hAnsi="Times New Roman"/>
                <w:sz w:val="22"/>
                <w:szCs w:val="22"/>
                <w:lang w:bidi="ar-SA"/>
              </w:rPr>
            </w:pPr>
          </w:p>
        </w:tc>
      </w:tr>
      <w:tr w:rsidR="000F13BB" w:rsidRPr="006C0852" w14:paraId="169BF8E9" w14:textId="77777777" w:rsidTr="00156742">
        <w:trPr>
          <w:cantSplit/>
          <w:trHeight w:val="331"/>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7FCCC1E1" w14:textId="77777777" w:rsidR="000F13BB" w:rsidRPr="006C0852" w:rsidRDefault="000F13BB" w:rsidP="006C0852">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MCN</w:t>
            </w:r>
          </w:p>
        </w:tc>
        <w:tc>
          <w:tcPr>
            <w:tcW w:w="983" w:type="pct"/>
            <w:tcBorders>
              <w:top w:val="nil"/>
              <w:left w:val="nil"/>
              <w:bottom w:val="single" w:sz="8" w:space="0" w:color="000000"/>
              <w:right w:val="single" w:sz="8" w:space="0" w:color="000000"/>
            </w:tcBorders>
            <w:shd w:val="clear" w:color="auto" w:fill="FFFFFF"/>
            <w:vAlign w:val="center"/>
          </w:tcPr>
          <w:p w14:paraId="6D36DF5A" w14:textId="3918C604" w:rsidR="000F13BB" w:rsidRPr="006C0852" w:rsidRDefault="000F13BB" w:rsidP="006C0852">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6D238165" w14:textId="33DCCFB3" w:rsidR="000F13BB" w:rsidRPr="006C0852" w:rsidRDefault="000F13BB" w:rsidP="006C0852">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0627E9B8" w14:textId="45F71B3D" w:rsidR="000F13BB" w:rsidRPr="006C0852" w:rsidRDefault="000F13BB" w:rsidP="006C0852">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43DEC38" w14:textId="440D1BFA" w:rsidR="000F13BB" w:rsidRPr="006C0852" w:rsidRDefault="000F13BB" w:rsidP="006C0852">
            <w:pPr>
              <w:keepNext/>
              <w:tabs>
                <w:tab w:val="left" w:pos="666"/>
              </w:tabs>
              <w:jc w:val="center"/>
              <w:rPr>
                <w:rFonts w:ascii="Times New Roman" w:eastAsia="Calibri" w:hAnsi="Times New Roman"/>
                <w:sz w:val="22"/>
                <w:szCs w:val="22"/>
                <w:lang w:bidi="ar-SA"/>
              </w:rPr>
            </w:pPr>
          </w:p>
        </w:tc>
      </w:tr>
      <w:tr w:rsidR="000F13BB" w:rsidRPr="006C0852" w14:paraId="4CA54E1A" w14:textId="77777777" w:rsidTr="00156742">
        <w:trPr>
          <w:cantSplit/>
          <w:trHeight w:val="403"/>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78A8D0F1" w14:textId="77777777" w:rsidR="000F13BB" w:rsidRPr="006C0852" w:rsidRDefault="000F13BB" w:rsidP="006C0852">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BON</w:t>
            </w:r>
          </w:p>
        </w:tc>
        <w:tc>
          <w:tcPr>
            <w:tcW w:w="983" w:type="pct"/>
            <w:tcBorders>
              <w:top w:val="nil"/>
              <w:left w:val="nil"/>
              <w:bottom w:val="single" w:sz="8" w:space="0" w:color="000000"/>
              <w:right w:val="single" w:sz="8" w:space="0" w:color="000000"/>
            </w:tcBorders>
            <w:shd w:val="clear" w:color="auto" w:fill="FFFFFF"/>
            <w:vAlign w:val="center"/>
          </w:tcPr>
          <w:p w14:paraId="7F64A6A2" w14:textId="0BB326A4" w:rsidR="000F13BB" w:rsidRPr="006C0852" w:rsidRDefault="000F13BB" w:rsidP="006C0852">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53598312" w14:textId="5CB0F4FB" w:rsidR="000F13BB" w:rsidRPr="006C0852" w:rsidRDefault="000F13BB" w:rsidP="006C0852">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2C062ADF" w14:textId="476083E6" w:rsidR="000F13BB" w:rsidRPr="006C0852" w:rsidRDefault="000F13BB" w:rsidP="006C0852">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A784FB" w14:textId="067165F1" w:rsidR="000F13BB" w:rsidRPr="006C0852" w:rsidRDefault="000F13BB" w:rsidP="006C0852">
            <w:pPr>
              <w:keepNext/>
              <w:jc w:val="center"/>
              <w:rPr>
                <w:rFonts w:ascii="Times New Roman" w:eastAsia="Calibri" w:hAnsi="Times New Roman"/>
                <w:sz w:val="22"/>
                <w:szCs w:val="22"/>
                <w:lang w:bidi="ar-SA"/>
              </w:rPr>
            </w:pPr>
          </w:p>
        </w:tc>
      </w:tr>
    </w:tbl>
    <w:p w14:paraId="15E65F28" w14:textId="658F597A" w:rsidR="009F66E1" w:rsidRPr="006C0852" w:rsidRDefault="000F13BB" w:rsidP="006C0852">
      <w:pPr>
        <w:pStyle w:val="ListParagraph"/>
        <w:ind w:left="360"/>
        <w:jc w:val="center"/>
        <w:rPr>
          <w:rFonts w:ascii="Times New Roman" w:hAnsi="Times New Roman"/>
          <w:sz w:val="22"/>
          <w:szCs w:val="22"/>
        </w:rPr>
      </w:pPr>
      <w:r w:rsidRPr="006C0852">
        <w:rPr>
          <w:rFonts w:ascii="Times New Roman" w:hAnsi="Times New Roman"/>
          <w:sz w:val="22"/>
          <w:szCs w:val="22"/>
        </w:rPr>
        <w:t xml:space="preserve">  </w:t>
      </w:r>
    </w:p>
    <w:p w14:paraId="5FE54CC6" w14:textId="77777777" w:rsidR="009F66E1" w:rsidRPr="006C0852" w:rsidRDefault="009F66E1" w:rsidP="006C0852">
      <w:pPr>
        <w:pStyle w:val="ListParagraph"/>
        <w:ind w:left="360"/>
        <w:rPr>
          <w:rFonts w:ascii="Times New Roman" w:hAnsi="Times New Roman"/>
          <w:color w:val="0000FF"/>
          <w:sz w:val="22"/>
          <w:szCs w:val="22"/>
          <w:u w:val="single"/>
        </w:rPr>
      </w:pPr>
      <w:r w:rsidRPr="006C0852">
        <w:rPr>
          <w:rFonts w:ascii="Times New Roman" w:hAnsi="Times New Roman"/>
          <w:sz w:val="22"/>
          <w:szCs w:val="22"/>
        </w:rPr>
        <w:t xml:space="preserve">Project Data:  </w:t>
      </w:r>
      <w:hyperlink r:id="rId10" w:history="1">
        <w:r w:rsidRPr="006C0852">
          <w:rPr>
            <w:rStyle w:val="Hyperlink"/>
            <w:sz w:val="22"/>
            <w:szCs w:val="22"/>
          </w:rPr>
          <w:t>https://pweb.crohms.org/report/projdata.htm</w:t>
        </w:r>
      </w:hyperlink>
      <w:r w:rsidRPr="006C0852">
        <w:rPr>
          <w:rFonts w:ascii="Times New Roman" w:hAnsi="Times New Roman"/>
          <w:sz w:val="22"/>
          <w:szCs w:val="22"/>
        </w:rPr>
        <w:t xml:space="preserve">    NWRFC Inflow Forecasts: </w:t>
      </w:r>
      <w:hyperlink r:id="rId11" w:history="1">
        <w:r w:rsidRPr="006C0852">
          <w:rPr>
            <w:rStyle w:val="Hyperlink"/>
            <w:sz w:val="22"/>
            <w:szCs w:val="22"/>
          </w:rPr>
          <w:t>https://www.nwrfc.noaa.gov/rfc/</w:t>
        </w:r>
      </w:hyperlink>
    </w:p>
    <w:p w14:paraId="7ABF35B2" w14:textId="77777777" w:rsidR="009F66E1" w:rsidRPr="006C0852" w:rsidRDefault="009F66E1" w:rsidP="006C0852">
      <w:pPr>
        <w:pStyle w:val="ListParagraph"/>
        <w:ind w:left="360"/>
        <w:rPr>
          <w:rFonts w:ascii="Times New Roman" w:hAnsi="Times New Roman"/>
          <w:sz w:val="22"/>
          <w:szCs w:val="22"/>
        </w:rPr>
      </w:pPr>
    </w:p>
    <w:p w14:paraId="147BF1D7" w14:textId="76EF2E0B" w:rsidR="009F66E1" w:rsidRPr="006C0852" w:rsidRDefault="009F66E1" w:rsidP="006C0852">
      <w:pPr>
        <w:pStyle w:val="ListParagraph"/>
        <w:keepNext/>
        <w:numPr>
          <w:ilvl w:val="1"/>
          <w:numId w:val="1"/>
        </w:numPr>
        <w:rPr>
          <w:rFonts w:ascii="Times New Roman" w:hAnsi="Times New Roman"/>
          <w:bCs/>
          <w:sz w:val="22"/>
          <w:szCs w:val="22"/>
        </w:rPr>
      </w:pPr>
      <w:r w:rsidRPr="006C0852">
        <w:rPr>
          <w:rFonts w:ascii="Times New Roman" w:hAnsi="Times New Roman"/>
          <w:b/>
          <w:sz w:val="22"/>
          <w:szCs w:val="22"/>
        </w:rPr>
        <w:t>Fish Count Program</w:t>
      </w:r>
      <w:r w:rsidRPr="006C0852">
        <w:rPr>
          <w:rFonts w:ascii="Times New Roman" w:hAnsi="Times New Roman"/>
          <w:bCs/>
          <w:sz w:val="22"/>
          <w:szCs w:val="22"/>
        </w:rPr>
        <w:t xml:space="preserve"> </w:t>
      </w:r>
      <w:bookmarkEnd w:id="9"/>
      <w:r w:rsidRPr="006C0852">
        <w:rPr>
          <w:rFonts w:ascii="Times New Roman" w:hAnsi="Times New Roman"/>
          <w:bCs/>
          <w:sz w:val="22"/>
          <w:szCs w:val="22"/>
        </w:rPr>
        <w:t xml:space="preserve">(Peery, Wertheimer). </w:t>
      </w:r>
    </w:p>
    <w:p w14:paraId="71F98877" w14:textId="0ED5B93A" w:rsidR="009F66E1" w:rsidRPr="006C0852" w:rsidRDefault="009F66E1" w:rsidP="006C0852">
      <w:pPr>
        <w:pStyle w:val="ListParagraph"/>
        <w:numPr>
          <w:ilvl w:val="1"/>
          <w:numId w:val="1"/>
        </w:numPr>
        <w:rPr>
          <w:rFonts w:ascii="Times New Roman" w:hAnsi="Times New Roman"/>
          <w:sz w:val="22"/>
          <w:szCs w:val="22"/>
        </w:rPr>
      </w:pPr>
      <w:r w:rsidRPr="006C0852">
        <w:rPr>
          <w:rFonts w:ascii="Times New Roman" w:hAnsi="Times New Roman"/>
          <w:b/>
          <w:sz w:val="22"/>
          <w:szCs w:val="22"/>
        </w:rPr>
        <w:t xml:space="preserve">BPA Update.  </w:t>
      </w:r>
      <w:r w:rsidRPr="006C0852">
        <w:rPr>
          <w:rFonts w:ascii="Times New Roman" w:hAnsi="Times New Roman"/>
          <w:bCs/>
          <w:sz w:val="22"/>
          <w:szCs w:val="22"/>
        </w:rPr>
        <w:t xml:space="preserve">Schedule available on the FPOM website. </w:t>
      </w:r>
    </w:p>
    <w:p w14:paraId="0CF52263" w14:textId="77777777" w:rsidR="009F66E1" w:rsidRPr="006C0852" w:rsidRDefault="009F66E1" w:rsidP="006C0852">
      <w:pPr>
        <w:pStyle w:val="ListParagraph"/>
        <w:numPr>
          <w:ilvl w:val="1"/>
          <w:numId w:val="1"/>
        </w:numPr>
        <w:rPr>
          <w:rFonts w:ascii="Times New Roman" w:hAnsi="Times New Roman"/>
          <w:bCs/>
          <w:sz w:val="22"/>
          <w:szCs w:val="22"/>
        </w:rPr>
      </w:pPr>
      <w:r w:rsidRPr="006C0852">
        <w:rPr>
          <w:rFonts w:ascii="Times New Roman" w:hAnsi="Times New Roman"/>
          <w:b/>
          <w:sz w:val="22"/>
          <w:szCs w:val="22"/>
        </w:rPr>
        <w:t xml:space="preserve">Pinniped update.  </w:t>
      </w:r>
    </w:p>
    <w:p w14:paraId="5B6C0B84" w14:textId="7A856A3F" w:rsidR="009F66E1" w:rsidRPr="006C0852" w:rsidRDefault="009F66E1" w:rsidP="006C0852">
      <w:pPr>
        <w:pStyle w:val="ListParagraph"/>
        <w:numPr>
          <w:ilvl w:val="2"/>
          <w:numId w:val="1"/>
        </w:numPr>
        <w:rPr>
          <w:rFonts w:ascii="Times New Roman" w:hAnsi="Times New Roman"/>
          <w:sz w:val="22"/>
          <w:szCs w:val="22"/>
        </w:rPr>
      </w:pPr>
      <w:r w:rsidRPr="006C0852">
        <w:rPr>
          <w:rFonts w:ascii="Times New Roman" w:hAnsi="Times New Roman"/>
          <w:sz w:val="22"/>
          <w:szCs w:val="22"/>
        </w:rPr>
        <w:t xml:space="preserve">BON.  </w:t>
      </w:r>
    </w:p>
    <w:p w14:paraId="5B02AE47" w14:textId="013C7AA1" w:rsidR="009F66E1" w:rsidRPr="006C0852" w:rsidRDefault="009F66E1" w:rsidP="006C0852">
      <w:pPr>
        <w:pStyle w:val="ListParagraph"/>
        <w:numPr>
          <w:ilvl w:val="2"/>
          <w:numId w:val="1"/>
        </w:numPr>
        <w:rPr>
          <w:rFonts w:ascii="Times New Roman" w:hAnsi="Times New Roman"/>
          <w:sz w:val="22"/>
          <w:szCs w:val="22"/>
        </w:rPr>
      </w:pPr>
      <w:r w:rsidRPr="006C0852">
        <w:rPr>
          <w:rFonts w:ascii="Times New Roman" w:hAnsi="Times New Roman"/>
          <w:sz w:val="22"/>
          <w:szCs w:val="22"/>
        </w:rPr>
        <w:t>Willamette Falls.</w:t>
      </w:r>
    </w:p>
    <w:p w14:paraId="2FE9A13F" w14:textId="77777777" w:rsidR="00A760C6" w:rsidRPr="006C0852" w:rsidRDefault="00A760C6" w:rsidP="006C0852">
      <w:pPr>
        <w:pStyle w:val="ListParagraph"/>
        <w:ind w:left="1728"/>
        <w:rPr>
          <w:rFonts w:ascii="Times New Roman" w:hAnsi="Times New Roman"/>
          <w:bCs/>
          <w:sz w:val="22"/>
          <w:szCs w:val="22"/>
        </w:rPr>
      </w:pPr>
    </w:p>
    <w:p w14:paraId="54CA39BA" w14:textId="77777777" w:rsidR="009F66E1" w:rsidRPr="006C0852" w:rsidRDefault="009F66E1" w:rsidP="006C0852">
      <w:pPr>
        <w:pStyle w:val="ListParagraph"/>
        <w:numPr>
          <w:ilvl w:val="1"/>
          <w:numId w:val="1"/>
        </w:numPr>
        <w:rPr>
          <w:rFonts w:ascii="Times New Roman" w:hAnsi="Times New Roman"/>
          <w:sz w:val="22"/>
          <w:szCs w:val="22"/>
        </w:rPr>
      </w:pPr>
      <w:r w:rsidRPr="006C0852">
        <w:rPr>
          <w:rFonts w:ascii="Times New Roman" w:hAnsi="Times New Roman"/>
          <w:b/>
          <w:sz w:val="22"/>
          <w:szCs w:val="22"/>
        </w:rPr>
        <w:t xml:space="preserve">Lamprey update </w:t>
      </w:r>
    </w:p>
    <w:p w14:paraId="6D1572C1" w14:textId="0D18CC64" w:rsidR="009F66E1" w:rsidRPr="006C0852" w:rsidRDefault="009F66E1"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BON. </w:t>
      </w:r>
    </w:p>
    <w:p w14:paraId="6AE03C50" w14:textId="02F11425" w:rsidR="009F66E1" w:rsidRPr="006C0852" w:rsidRDefault="009F66E1"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TDA. </w:t>
      </w:r>
    </w:p>
    <w:p w14:paraId="3776BFF9" w14:textId="00F90B8D" w:rsidR="009F66E1" w:rsidRPr="006C0852" w:rsidRDefault="009F66E1"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JDA.  </w:t>
      </w:r>
    </w:p>
    <w:p w14:paraId="61AF977C" w14:textId="7EF52E99" w:rsidR="009F66E1" w:rsidRPr="006C0852" w:rsidRDefault="009F66E1"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JDA-N elevator. </w:t>
      </w:r>
    </w:p>
    <w:p w14:paraId="28535CB2" w14:textId="08C21298" w:rsidR="009F66E1" w:rsidRPr="006C0852" w:rsidRDefault="009F66E1"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NWW.</w:t>
      </w:r>
      <w:r w:rsidR="00916C5D" w:rsidRPr="006C0852">
        <w:rPr>
          <w:rFonts w:ascii="Times New Roman" w:hAnsi="Times New Roman"/>
          <w:bCs/>
          <w:sz w:val="22"/>
          <w:szCs w:val="22"/>
        </w:rPr>
        <w:t xml:space="preserve"> </w:t>
      </w:r>
    </w:p>
    <w:p w14:paraId="0BE887B2" w14:textId="3ACF6AD4" w:rsidR="00471C78" w:rsidRPr="006C0852" w:rsidRDefault="00471C78"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LAWG: Next quarterly meeting will be Nov. 16-17. </w:t>
      </w:r>
    </w:p>
    <w:p w14:paraId="42420F9F" w14:textId="77777777" w:rsidR="00282ACF" w:rsidRPr="006C0852" w:rsidRDefault="00282ACF" w:rsidP="006C0852">
      <w:pPr>
        <w:pStyle w:val="ListParagraph"/>
        <w:ind w:left="1314"/>
        <w:rPr>
          <w:rFonts w:ascii="Times New Roman" w:hAnsi="Times New Roman"/>
          <w:bCs/>
          <w:sz w:val="22"/>
          <w:szCs w:val="22"/>
        </w:rPr>
      </w:pPr>
    </w:p>
    <w:p w14:paraId="0E1EF911" w14:textId="4ACF930A" w:rsidR="00282ACF" w:rsidRPr="006C0852" w:rsidRDefault="00282ACF" w:rsidP="006C0852">
      <w:pPr>
        <w:pStyle w:val="ListParagraph"/>
        <w:keepNext/>
        <w:numPr>
          <w:ilvl w:val="1"/>
          <w:numId w:val="1"/>
        </w:numPr>
        <w:rPr>
          <w:rFonts w:ascii="Times New Roman" w:hAnsi="Times New Roman"/>
          <w:bCs/>
          <w:sz w:val="22"/>
          <w:szCs w:val="22"/>
        </w:rPr>
      </w:pPr>
      <w:r w:rsidRPr="006C0852">
        <w:rPr>
          <w:rFonts w:ascii="Times New Roman" w:hAnsi="Times New Roman"/>
          <w:b/>
          <w:sz w:val="22"/>
          <w:szCs w:val="22"/>
        </w:rPr>
        <w:t>Avian updates (1</w:t>
      </w:r>
      <w:r w:rsidR="007C7573">
        <w:rPr>
          <w:rFonts w:ascii="Times New Roman" w:hAnsi="Times New Roman"/>
          <w:b/>
          <w:sz w:val="22"/>
          <w:szCs w:val="22"/>
        </w:rPr>
        <w:t>1:0</w:t>
      </w:r>
      <w:r w:rsidRPr="006C0852">
        <w:rPr>
          <w:rFonts w:ascii="Times New Roman" w:hAnsi="Times New Roman"/>
          <w:b/>
          <w:sz w:val="22"/>
          <w:szCs w:val="22"/>
        </w:rPr>
        <w:t>0).</w:t>
      </w:r>
    </w:p>
    <w:p w14:paraId="5545ACC8"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NWW. </w:t>
      </w:r>
    </w:p>
    <w:p w14:paraId="6D0269EB"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NWP Avian EA/NEPA (Environmental Branch). </w:t>
      </w:r>
    </w:p>
    <w:p w14:paraId="10A6407A"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JDA.  20/125 lines down.  </w:t>
      </w:r>
    </w:p>
    <w:p w14:paraId="55045592"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TDA.  </w:t>
      </w:r>
    </w:p>
    <w:p w14:paraId="2253A64C" w14:textId="77777777" w:rsidR="00282ACF" w:rsidRPr="006C0852" w:rsidRDefault="00282ACF"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Miller Rocks.    </w:t>
      </w:r>
    </w:p>
    <w:p w14:paraId="7E1F666E"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BON. </w:t>
      </w:r>
    </w:p>
    <w:p w14:paraId="15A98C57" w14:textId="77777777" w:rsidR="00282ACF" w:rsidRPr="006C0852" w:rsidRDefault="00282ACF" w:rsidP="006C0852">
      <w:pPr>
        <w:pStyle w:val="ListParagraph"/>
        <w:numPr>
          <w:ilvl w:val="2"/>
          <w:numId w:val="1"/>
        </w:numPr>
        <w:rPr>
          <w:rFonts w:ascii="Times New Roman" w:hAnsi="Times New Roman"/>
          <w:bCs/>
          <w:sz w:val="22"/>
          <w:szCs w:val="22"/>
        </w:rPr>
      </w:pPr>
      <w:r w:rsidRPr="006C0852">
        <w:rPr>
          <w:rFonts w:ascii="Times New Roman" w:hAnsi="Times New Roman"/>
          <w:bCs/>
          <w:sz w:val="22"/>
          <w:szCs w:val="22"/>
        </w:rPr>
        <w:t xml:space="preserve">Estuary.  Reports are available at </w:t>
      </w:r>
      <w:hyperlink r:id="rId12" w:history="1">
        <w:r w:rsidRPr="006C0852">
          <w:rPr>
            <w:rStyle w:val="Hyperlink"/>
            <w:sz w:val="22"/>
            <w:szCs w:val="22"/>
          </w:rPr>
          <w:t>Documents / FPOM Avian Hazing Task Group (crohms.org)</w:t>
        </w:r>
      </w:hyperlink>
    </w:p>
    <w:p w14:paraId="24799B2E" w14:textId="77777777" w:rsidR="00282ACF" w:rsidRPr="006C0852" w:rsidRDefault="00282ACF"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ESI. </w:t>
      </w:r>
    </w:p>
    <w:p w14:paraId="684308AD" w14:textId="77777777" w:rsidR="00282ACF" w:rsidRPr="006C0852" w:rsidRDefault="00282ACF"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Rice Island. </w:t>
      </w:r>
    </w:p>
    <w:p w14:paraId="6EB0D44C" w14:textId="77777777" w:rsidR="00282ACF" w:rsidRPr="006C0852" w:rsidRDefault="00282ACF"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Miller Sands. </w:t>
      </w:r>
    </w:p>
    <w:p w14:paraId="10CD66B1" w14:textId="77777777" w:rsidR="00282ACF" w:rsidRPr="006C0852" w:rsidRDefault="00282ACF" w:rsidP="006C0852">
      <w:pPr>
        <w:pStyle w:val="ListParagraph"/>
        <w:numPr>
          <w:ilvl w:val="3"/>
          <w:numId w:val="1"/>
        </w:numPr>
        <w:rPr>
          <w:rFonts w:ascii="Times New Roman" w:hAnsi="Times New Roman"/>
          <w:bCs/>
          <w:sz w:val="22"/>
          <w:szCs w:val="22"/>
        </w:rPr>
      </w:pPr>
      <w:r w:rsidRPr="006C0852">
        <w:rPr>
          <w:rFonts w:ascii="Times New Roman" w:hAnsi="Times New Roman"/>
          <w:bCs/>
          <w:sz w:val="22"/>
          <w:szCs w:val="22"/>
        </w:rPr>
        <w:t xml:space="preserve">Pillar Islands. </w:t>
      </w:r>
    </w:p>
    <w:p w14:paraId="32E94A2D" w14:textId="77777777" w:rsidR="00282ACF" w:rsidRPr="006C0852" w:rsidRDefault="00282ACF" w:rsidP="006C0852">
      <w:pPr>
        <w:pStyle w:val="ListParagraph"/>
        <w:numPr>
          <w:ilvl w:val="3"/>
          <w:numId w:val="1"/>
        </w:numPr>
        <w:rPr>
          <w:rFonts w:ascii="Times New Roman" w:hAnsi="Times New Roman"/>
          <w:b/>
          <w:sz w:val="22"/>
          <w:szCs w:val="22"/>
        </w:rPr>
      </w:pPr>
      <w:r w:rsidRPr="006C0852">
        <w:rPr>
          <w:rFonts w:ascii="Times New Roman" w:hAnsi="Times New Roman"/>
          <w:bCs/>
          <w:sz w:val="22"/>
          <w:szCs w:val="22"/>
        </w:rPr>
        <w:t xml:space="preserve">Astoria Megler Bridge.  </w:t>
      </w:r>
    </w:p>
    <w:p w14:paraId="4451E138" w14:textId="77777777" w:rsidR="00A760C6" w:rsidRPr="006C0852" w:rsidRDefault="00A760C6" w:rsidP="006C0852">
      <w:pPr>
        <w:pStyle w:val="ListParagraph"/>
        <w:ind w:left="1314"/>
        <w:rPr>
          <w:rFonts w:ascii="Times New Roman" w:hAnsi="Times New Roman"/>
          <w:bCs/>
          <w:sz w:val="22"/>
          <w:szCs w:val="22"/>
        </w:rPr>
      </w:pPr>
    </w:p>
    <w:p w14:paraId="275CB3D9" w14:textId="71FEB355" w:rsidR="009F66E1" w:rsidRPr="006C0852" w:rsidRDefault="006C0852" w:rsidP="006C0852">
      <w:pPr>
        <w:pStyle w:val="ListParagraph"/>
        <w:numPr>
          <w:ilvl w:val="0"/>
          <w:numId w:val="1"/>
        </w:numPr>
        <w:rPr>
          <w:rFonts w:ascii="Times New Roman" w:hAnsi="Times New Roman"/>
          <w:bCs/>
          <w:sz w:val="22"/>
          <w:szCs w:val="22"/>
        </w:rPr>
      </w:pPr>
      <w:bookmarkStart w:id="10" w:name="_Hlk61266551"/>
      <w:r>
        <w:rPr>
          <w:rFonts w:ascii="Times New Roman" w:hAnsi="Times New Roman"/>
          <w:b/>
          <w:sz w:val="22"/>
          <w:szCs w:val="22"/>
        </w:rPr>
        <w:t xml:space="preserve">FPOM </w:t>
      </w:r>
      <w:r w:rsidR="009F66E1" w:rsidRPr="006C0852">
        <w:rPr>
          <w:rFonts w:ascii="Times New Roman" w:hAnsi="Times New Roman"/>
          <w:b/>
          <w:sz w:val="22"/>
          <w:szCs w:val="22"/>
        </w:rPr>
        <w:t>Coordination/Notification forms (need concurrence/discussion)</w:t>
      </w:r>
    </w:p>
    <w:p w14:paraId="2A6C5A95" w14:textId="0BA9B86F" w:rsidR="009F66E1" w:rsidRDefault="009F66E1"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NWW</w:t>
      </w:r>
    </w:p>
    <w:p w14:paraId="382DF8E4" w14:textId="2E88C571" w:rsidR="007A42E0" w:rsidRDefault="007A42E0" w:rsidP="0077559A">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 23LMN11 MFR Spillgate 8 RSW Repair</w:t>
      </w:r>
    </w:p>
    <w:p w14:paraId="500B40A3" w14:textId="1365F1CB" w:rsidR="007A42E0" w:rsidRDefault="007A42E0" w:rsidP="0077559A">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 23LMN12 MFR Spillgate 5 and 7 Repairs</w:t>
      </w:r>
    </w:p>
    <w:p w14:paraId="48F9BD4E" w14:textId="6A52AA76" w:rsidR="007A42E0" w:rsidRDefault="007A42E0" w:rsidP="0077559A">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 23LMN</w:t>
      </w:r>
      <w:r w:rsidR="007E331B">
        <w:rPr>
          <w:rFonts w:ascii="Times New Roman" w:hAnsi="Times New Roman"/>
          <w:bCs/>
          <w:sz w:val="22"/>
          <w:szCs w:val="22"/>
        </w:rPr>
        <w:t>13 MFR Overshoot spill makeup</w:t>
      </w:r>
    </w:p>
    <w:p w14:paraId="0915263C" w14:textId="22B295EA" w:rsidR="0077559A" w:rsidRPr="006C0852" w:rsidRDefault="007A42E0" w:rsidP="008A00D7">
      <w:pPr>
        <w:pStyle w:val="ListParagraph"/>
        <w:numPr>
          <w:ilvl w:val="2"/>
          <w:numId w:val="1"/>
        </w:numPr>
        <w:rPr>
          <w:rFonts w:ascii="Times New Roman" w:hAnsi="Times New Roman"/>
          <w:bCs/>
          <w:sz w:val="22"/>
          <w:szCs w:val="22"/>
        </w:rPr>
      </w:pPr>
      <w:r>
        <w:rPr>
          <w:rFonts w:ascii="Times New Roman" w:hAnsi="Times New Roman"/>
          <w:bCs/>
          <w:sz w:val="22"/>
          <w:szCs w:val="22"/>
        </w:rPr>
        <w:t>23LGS12 MOC Unit 1 Brush Rigging Cleaning</w:t>
      </w:r>
    </w:p>
    <w:p w14:paraId="38E75E81" w14:textId="12580F62" w:rsidR="002A2D53" w:rsidRPr="006C0852" w:rsidRDefault="009F66E1" w:rsidP="006C0852">
      <w:pPr>
        <w:pStyle w:val="ListParagraph"/>
        <w:numPr>
          <w:ilvl w:val="1"/>
          <w:numId w:val="1"/>
        </w:numPr>
        <w:rPr>
          <w:rFonts w:ascii="Times New Roman" w:hAnsi="Times New Roman"/>
          <w:bCs/>
          <w:sz w:val="22"/>
          <w:szCs w:val="22"/>
        </w:rPr>
      </w:pPr>
      <w:r w:rsidRPr="006C0852">
        <w:rPr>
          <w:rFonts w:ascii="Times New Roman" w:hAnsi="Times New Roman"/>
          <w:bCs/>
          <w:sz w:val="22"/>
          <w:szCs w:val="22"/>
        </w:rPr>
        <w:t>NWP</w:t>
      </w:r>
      <w:bookmarkEnd w:id="10"/>
    </w:p>
    <w:p w14:paraId="73EAD04F" w14:textId="06115288" w:rsidR="002A2D53" w:rsidRPr="006C0852" w:rsidRDefault="002A2D53" w:rsidP="006C0852">
      <w:pPr>
        <w:pStyle w:val="ListParagraph"/>
        <w:ind w:left="1314"/>
        <w:rPr>
          <w:rFonts w:ascii="Times New Roman" w:hAnsi="Times New Roman"/>
          <w:bCs/>
          <w:sz w:val="22"/>
          <w:szCs w:val="22"/>
        </w:rPr>
      </w:pPr>
    </w:p>
    <w:p w14:paraId="4A4C656A" w14:textId="77777777" w:rsidR="009F66E1" w:rsidRPr="006C0852" w:rsidRDefault="009F66E1" w:rsidP="006C0852">
      <w:pPr>
        <w:pStyle w:val="ListParagraph"/>
        <w:numPr>
          <w:ilvl w:val="0"/>
          <w:numId w:val="1"/>
        </w:numPr>
        <w:rPr>
          <w:rFonts w:ascii="Times New Roman" w:hAnsi="Times New Roman"/>
          <w:bCs/>
          <w:sz w:val="22"/>
          <w:szCs w:val="22"/>
        </w:rPr>
      </w:pPr>
      <w:r w:rsidRPr="006C0852">
        <w:rPr>
          <w:rFonts w:ascii="Times New Roman" w:hAnsi="Times New Roman"/>
          <w:b/>
          <w:sz w:val="22"/>
          <w:szCs w:val="22"/>
        </w:rPr>
        <w:t xml:space="preserve">Fish Passage Plan </w:t>
      </w:r>
    </w:p>
    <w:p w14:paraId="216F4E3C" w14:textId="77777777" w:rsidR="00D61251" w:rsidRPr="006C0852" w:rsidRDefault="00D61251" w:rsidP="006C0852">
      <w:pPr>
        <w:pStyle w:val="ListParagraph"/>
        <w:numPr>
          <w:ilvl w:val="1"/>
          <w:numId w:val="1"/>
        </w:numPr>
        <w:tabs>
          <w:tab w:val="left" w:pos="900"/>
        </w:tabs>
        <w:rPr>
          <w:rStyle w:val="Hyperlink"/>
          <w:color w:val="auto"/>
          <w:sz w:val="22"/>
          <w:szCs w:val="22"/>
          <w:u w:val="none"/>
        </w:rPr>
      </w:pPr>
      <w:r w:rsidRPr="006C0852">
        <w:rPr>
          <w:rFonts w:ascii="Times New Roman" w:hAnsi="Times New Roman"/>
          <w:sz w:val="22"/>
          <w:szCs w:val="22"/>
        </w:rPr>
        <w:lastRenderedPageBreak/>
        <w:t xml:space="preserve">The Final 2023 FPP went into effect on March 1 and is posted at: </w:t>
      </w:r>
      <w:hyperlink r:id="rId13" w:history="1">
        <w:r w:rsidRPr="006C0852">
          <w:rPr>
            <w:rStyle w:val="Hyperlink"/>
            <w:color w:val="auto"/>
            <w:sz w:val="22"/>
            <w:szCs w:val="22"/>
          </w:rPr>
          <w:t>pweb.crohms.org/tmt/documents/fpp/2023/</w:t>
        </w:r>
      </w:hyperlink>
    </w:p>
    <w:p w14:paraId="62C50DEF" w14:textId="77777777" w:rsidR="00CD412E" w:rsidRPr="006C0852" w:rsidRDefault="00D61251" w:rsidP="00CD412E">
      <w:pPr>
        <w:pStyle w:val="ListParagraph"/>
        <w:numPr>
          <w:ilvl w:val="1"/>
          <w:numId w:val="1"/>
        </w:numPr>
        <w:tabs>
          <w:tab w:val="left" w:pos="900"/>
        </w:tabs>
        <w:rPr>
          <w:rStyle w:val="Hyperlink"/>
          <w:color w:val="auto"/>
          <w:sz w:val="22"/>
          <w:szCs w:val="22"/>
          <w:u w:val="none"/>
        </w:rPr>
      </w:pPr>
      <w:r w:rsidRPr="00CD412E">
        <w:rPr>
          <w:rStyle w:val="Hyperlink"/>
          <w:color w:val="auto"/>
          <w:sz w:val="22"/>
          <w:szCs w:val="22"/>
          <w:u w:val="none"/>
        </w:rPr>
        <w:t xml:space="preserve"> </w:t>
      </w:r>
      <w:r w:rsidR="00CD412E" w:rsidRPr="006C0852">
        <w:rPr>
          <w:rStyle w:val="Hyperlink"/>
          <w:color w:val="auto"/>
          <w:sz w:val="22"/>
          <w:szCs w:val="22"/>
          <w:u w:val="none"/>
        </w:rPr>
        <w:t xml:space="preserve">Change Forms: </w:t>
      </w:r>
      <w:r w:rsidR="00CD412E">
        <w:rPr>
          <w:rStyle w:val="Hyperlink"/>
          <w:color w:val="auto"/>
          <w:sz w:val="22"/>
          <w:szCs w:val="22"/>
          <w:u w:val="none"/>
        </w:rPr>
        <w:t>no new or pending change forms.</w:t>
      </w:r>
    </w:p>
    <w:p w14:paraId="0D36ED27" w14:textId="22CFAD09" w:rsidR="009F66E1" w:rsidRPr="006C0852" w:rsidRDefault="009F66E1" w:rsidP="006C0852">
      <w:pPr>
        <w:pStyle w:val="ListParagraph"/>
        <w:numPr>
          <w:ilvl w:val="1"/>
          <w:numId w:val="1"/>
        </w:numPr>
        <w:tabs>
          <w:tab w:val="left" w:pos="900"/>
        </w:tabs>
        <w:rPr>
          <w:rStyle w:val="Hyperlink"/>
          <w:color w:val="auto"/>
          <w:sz w:val="22"/>
          <w:szCs w:val="22"/>
          <w:u w:val="none"/>
        </w:rPr>
      </w:pPr>
      <w:r w:rsidRPr="006C0852">
        <w:rPr>
          <w:rStyle w:val="Hyperlink"/>
          <w:color w:val="auto"/>
          <w:sz w:val="22"/>
          <w:szCs w:val="22"/>
          <w:u w:val="none"/>
        </w:rPr>
        <w:t xml:space="preserve">Invasive species removal language.  No change form yet, but </w:t>
      </w:r>
      <w:r w:rsidR="00215E52" w:rsidRPr="006C0852">
        <w:rPr>
          <w:rStyle w:val="Hyperlink"/>
          <w:color w:val="auto"/>
          <w:sz w:val="22"/>
          <w:szCs w:val="22"/>
          <w:u w:val="none"/>
        </w:rPr>
        <w:t xml:space="preserve">it will </w:t>
      </w:r>
      <w:r w:rsidRPr="006C0852">
        <w:rPr>
          <w:rStyle w:val="Hyperlink"/>
          <w:color w:val="auto"/>
          <w:sz w:val="22"/>
          <w:szCs w:val="22"/>
          <w:u w:val="none"/>
        </w:rPr>
        <w:t xml:space="preserve">include the removal of invasive species during dewatering activities.  </w:t>
      </w:r>
    </w:p>
    <w:p w14:paraId="0F34BBA6" w14:textId="48E1C740" w:rsidR="009F66E1" w:rsidRPr="006C0852" w:rsidRDefault="009F66E1" w:rsidP="006C0852">
      <w:pPr>
        <w:tabs>
          <w:tab w:val="left" w:pos="900"/>
        </w:tabs>
        <w:rPr>
          <w:rFonts w:ascii="Times New Roman" w:hAnsi="Times New Roman"/>
          <w:sz w:val="22"/>
          <w:szCs w:val="22"/>
        </w:rPr>
      </w:pPr>
    </w:p>
    <w:p w14:paraId="750F97E8" w14:textId="321C4337" w:rsidR="009F66E1" w:rsidRPr="006C0852" w:rsidRDefault="006C0852" w:rsidP="006C0852">
      <w:pPr>
        <w:pStyle w:val="ListParagraph"/>
        <w:numPr>
          <w:ilvl w:val="0"/>
          <w:numId w:val="1"/>
        </w:numPr>
        <w:tabs>
          <w:tab w:val="left" w:pos="900"/>
        </w:tabs>
        <w:rPr>
          <w:rFonts w:ascii="Times New Roman" w:hAnsi="Times New Roman"/>
          <w:sz w:val="22"/>
          <w:szCs w:val="22"/>
        </w:rPr>
      </w:pPr>
      <w:r w:rsidRPr="006C0852">
        <w:rPr>
          <w:rFonts w:ascii="Times New Roman" w:hAnsi="Times New Roman"/>
          <w:b/>
          <w:bCs/>
          <w:sz w:val="22"/>
          <w:szCs w:val="22"/>
        </w:rPr>
        <w:t xml:space="preserve">FPOM </w:t>
      </w:r>
      <w:hyperlink w:history="1"/>
      <w:r w:rsidR="009F66E1" w:rsidRPr="006C0852">
        <w:rPr>
          <w:rFonts w:ascii="Times New Roman" w:hAnsi="Times New Roman"/>
          <w:b/>
          <w:sz w:val="22"/>
          <w:szCs w:val="22"/>
        </w:rPr>
        <w:t xml:space="preserve">Task Group Updates. </w:t>
      </w:r>
    </w:p>
    <w:p w14:paraId="72439FDB" w14:textId="23BBFEF8" w:rsidR="009F66E1" w:rsidRPr="006C0852" w:rsidRDefault="009F66E1" w:rsidP="006C0852">
      <w:pPr>
        <w:pStyle w:val="ListParagraph"/>
        <w:numPr>
          <w:ilvl w:val="1"/>
          <w:numId w:val="1"/>
        </w:numPr>
        <w:tabs>
          <w:tab w:val="left" w:pos="900"/>
        </w:tabs>
        <w:rPr>
          <w:rFonts w:ascii="Times New Roman" w:hAnsi="Times New Roman"/>
          <w:b/>
          <w:sz w:val="22"/>
          <w:szCs w:val="22"/>
        </w:rPr>
      </w:pPr>
      <w:r w:rsidRPr="006C0852">
        <w:rPr>
          <w:rFonts w:ascii="Times New Roman" w:hAnsi="Times New Roman"/>
          <w:bCs/>
          <w:sz w:val="22"/>
          <w:szCs w:val="22"/>
        </w:rPr>
        <w:t>Schedule falconry discussion (Peery/Morrill).  This group will look at what was learned through the use of falconry this year and last year and how it might be beneficial to MCN in 2024.  Meeting will be scheduled after TDA provides an update on their falconry results.</w:t>
      </w:r>
      <w:r w:rsidR="00916C5D" w:rsidRPr="006C0852">
        <w:rPr>
          <w:rFonts w:ascii="Times New Roman" w:hAnsi="Times New Roman"/>
          <w:bCs/>
          <w:sz w:val="22"/>
          <w:szCs w:val="22"/>
        </w:rPr>
        <w:t xml:space="preserve">  </w:t>
      </w:r>
      <w:r w:rsidR="00916C5D" w:rsidRPr="006C0852">
        <w:rPr>
          <w:rFonts w:ascii="Times New Roman" w:hAnsi="Times New Roman"/>
          <w:b/>
          <w:sz w:val="22"/>
          <w:szCs w:val="22"/>
        </w:rPr>
        <w:t xml:space="preserve">Task Group will meet </w:t>
      </w:r>
      <w:r w:rsidR="003D70AD" w:rsidRPr="006C0852">
        <w:rPr>
          <w:rFonts w:ascii="Times New Roman" w:hAnsi="Times New Roman"/>
          <w:b/>
          <w:sz w:val="22"/>
          <w:szCs w:val="22"/>
        </w:rPr>
        <w:t>prior to 5 October.</w:t>
      </w:r>
    </w:p>
    <w:p w14:paraId="0D78E881" w14:textId="18A49AA1" w:rsidR="003901A9" w:rsidRPr="006C0852" w:rsidRDefault="009F66E1" w:rsidP="006C0852">
      <w:pPr>
        <w:pStyle w:val="ListParagraph"/>
        <w:numPr>
          <w:ilvl w:val="1"/>
          <w:numId w:val="1"/>
        </w:numPr>
        <w:tabs>
          <w:tab w:val="left" w:pos="900"/>
        </w:tabs>
        <w:rPr>
          <w:rFonts w:ascii="Times New Roman" w:hAnsi="Times New Roman"/>
          <w:bCs/>
          <w:sz w:val="22"/>
          <w:szCs w:val="22"/>
        </w:rPr>
      </w:pPr>
      <w:r w:rsidRPr="006C0852">
        <w:rPr>
          <w:rFonts w:ascii="Times New Roman" w:hAnsi="Times New Roman"/>
          <w:bCs/>
          <w:sz w:val="22"/>
          <w:szCs w:val="22"/>
        </w:rPr>
        <w:t>MCN TSW operation in the summer (Peery).  Look at biological and model data to determine an appropriate operation of the TSWs in the summer.  Waiting on data before scheduling a meeting.</w:t>
      </w:r>
    </w:p>
    <w:p w14:paraId="7DCCD505" w14:textId="742F0F2B" w:rsidR="00D77BAC" w:rsidRPr="006C0852" w:rsidRDefault="00D77BAC" w:rsidP="006C0852">
      <w:pPr>
        <w:pStyle w:val="ListParagraph"/>
        <w:numPr>
          <w:ilvl w:val="1"/>
          <w:numId w:val="1"/>
        </w:numPr>
        <w:rPr>
          <w:rFonts w:ascii="Times New Roman" w:hAnsi="Times New Roman"/>
          <w:sz w:val="22"/>
          <w:szCs w:val="22"/>
        </w:rPr>
      </w:pPr>
      <w:r w:rsidRPr="006C0852">
        <w:rPr>
          <w:rFonts w:ascii="Times New Roman" w:hAnsi="Times New Roman"/>
          <w:sz w:val="22"/>
          <w:szCs w:val="22"/>
        </w:rPr>
        <w:t>Budget and Infrastructure Updates.  Task Group will meet 30 minutes after the end of the November FPOM.</w:t>
      </w:r>
    </w:p>
    <w:p w14:paraId="563792B8" w14:textId="77777777" w:rsidR="003D70AD" w:rsidRPr="006C0852" w:rsidRDefault="003D70AD" w:rsidP="006C0852">
      <w:pPr>
        <w:pStyle w:val="ListParagraph"/>
        <w:tabs>
          <w:tab w:val="left" w:pos="900"/>
        </w:tabs>
        <w:ind w:left="360"/>
        <w:rPr>
          <w:rFonts w:ascii="Times New Roman" w:hAnsi="Times New Roman"/>
          <w:bCs/>
          <w:sz w:val="22"/>
          <w:szCs w:val="22"/>
        </w:rPr>
      </w:pPr>
    </w:p>
    <w:sectPr w:rsidR="003D70AD" w:rsidRPr="006C085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A3D8" w14:textId="77777777" w:rsidR="00A80535" w:rsidRDefault="00A80535">
      <w:r>
        <w:separator/>
      </w:r>
    </w:p>
  </w:endnote>
  <w:endnote w:type="continuationSeparator" w:id="0">
    <w:p w14:paraId="58384906" w14:textId="77777777" w:rsidR="00A80535" w:rsidRDefault="00A80535">
      <w:r>
        <w:continuationSeparator/>
      </w:r>
    </w:p>
  </w:endnote>
  <w:endnote w:type="continuationNotice" w:id="1">
    <w:p w14:paraId="458DD2DC" w14:textId="77777777" w:rsidR="00A80535" w:rsidRDefault="00A80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364D" w14:textId="77777777" w:rsidR="00A80535" w:rsidRDefault="00A80535">
      <w:r>
        <w:separator/>
      </w:r>
    </w:p>
  </w:footnote>
  <w:footnote w:type="continuationSeparator" w:id="0">
    <w:p w14:paraId="50D8EA71" w14:textId="77777777" w:rsidR="00A80535" w:rsidRDefault="00A80535">
      <w:r>
        <w:continuationSeparator/>
      </w:r>
    </w:p>
  </w:footnote>
  <w:footnote w:type="continuationNotice" w:id="1">
    <w:p w14:paraId="141611C6" w14:textId="77777777" w:rsidR="00A80535" w:rsidRDefault="00A80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2DFF96B8"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3B60A2">
      <w:rPr>
        <w:rFonts w:ascii="Times New Roman" w:hAnsi="Times New Roman"/>
        <w:sz w:val="22"/>
        <w:szCs w:val="22"/>
      </w:rPr>
      <w:t>5 October</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6410"/>
    <w:multiLevelType w:val="multilevel"/>
    <w:tmpl w:val="10D8AFD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53A226B"/>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14310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A56894"/>
    <w:multiLevelType w:val="hybridMultilevel"/>
    <w:tmpl w:val="4F8E67AA"/>
    <w:lvl w:ilvl="0" w:tplc="50C882B4">
      <w:start w:val="1"/>
      <w:numFmt w:val="decimal"/>
      <w:lvlText w:val="%1."/>
      <w:lvlJc w:val="left"/>
      <w:pPr>
        <w:ind w:left="864" w:hanging="360"/>
      </w:pPr>
      <w:rPr>
        <w:rFonts w:hint="default"/>
        <w:b/>
        <w:bCs w:val="0"/>
        <w:color w:val="auto"/>
      </w:rPr>
    </w:lvl>
    <w:lvl w:ilvl="1" w:tplc="43B27DFC">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8"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CE5D4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6F0EFB"/>
    <w:multiLevelType w:val="multilevel"/>
    <w:tmpl w:val="DF4281D8"/>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5"/>
  </w:num>
  <w:num w:numId="3" w16cid:durableId="1405878343">
    <w:abstractNumId w:val="6"/>
  </w:num>
  <w:num w:numId="4" w16cid:durableId="1443643205">
    <w:abstractNumId w:val="10"/>
  </w:num>
  <w:num w:numId="5" w16cid:durableId="2114475881">
    <w:abstractNumId w:val="0"/>
  </w:num>
  <w:num w:numId="6" w16cid:durableId="1256136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12"/>
  </w:num>
  <w:num w:numId="8" w16cid:durableId="650015500">
    <w:abstractNumId w:val="8"/>
  </w:num>
  <w:num w:numId="9" w16cid:durableId="207534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905446">
    <w:abstractNumId w:val="1"/>
  </w:num>
  <w:num w:numId="11" w16cid:durableId="691611183">
    <w:abstractNumId w:val="2"/>
  </w:num>
  <w:num w:numId="12" w16cid:durableId="951352782">
    <w:abstractNumId w:val="4"/>
  </w:num>
  <w:num w:numId="13" w16cid:durableId="1937202851">
    <w:abstractNumId w:val="9"/>
  </w:num>
  <w:num w:numId="14" w16cid:durableId="1306012835">
    <w:abstractNumId w:val="7"/>
  </w:num>
  <w:num w:numId="15" w16cid:durableId="66415432">
    <w:abstractNumId w:val="7"/>
    <w:lvlOverride w:ilvl="0">
      <w:startOverride w:val="1"/>
    </w:lvlOverride>
  </w:num>
  <w:num w:numId="16" w16cid:durableId="523321588">
    <w:abstractNumId w:val="7"/>
    <w:lvlOverride w:ilvl="0">
      <w:startOverride w:val="1"/>
    </w:lvlOverride>
  </w:num>
  <w:num w:numId="17" w16cid:durableId="371804640">
    <w:abstractNumId w:val="7"/>
    <w:lvlOverride w:ilvl="0">
      <w:startOverride w:val="1"/>
    </w:lvlOverride>
  </w:num>
  <w:num w:numId="18" w16cid:durableId="1330253123">
    <w:abstractNumId w:val="7"/>
    <w:lvlOverride w:ilvl="0">
      <w:startOverride w:val="1"/>
    </w:lvlOverride>
  </w:num>
  <w:num w:numId="19" w16cid:durableId="1394818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7CD"/>
    <w:rsid w:val="0000446A"/>
    <w:rsid w:val="000049AD"/>
    <w:rsid w:val="00007558"/>
    <w:rsid w:val="00007EC0"/>
    <w:rsid w:val="000104E0"/>
    <w:rsid w:val="00011D92"/>
    <w:rsid w:val="00012A9D"/>
    <w:rsid w:val="00015152"/>
    <w:rsid w:val="00017149"/>
    <w:rsid w:val="00020B74"/>
    <w:rsid w:val="00020F08"/>
    <w:rsid w:val="00025193"/>
    <w:rsid w:val="000253B1"/>
    <w:rsid w:val="00025567"/>
    <w:rsid w:val="0002756C"/>
    <w:rsid w:val="00027BD0"/>
    <w:rsid w:val="000300C7"/>
    <w:rsid w:val="00030250"/>
    <w:rsid w:val="0003044E"/>
    <w:rsid w:val="00030B19"/>
    <w:rsid w:val="00031C62"/>
    <w:rsid w:val="00034331"/>
    <w:rsid w:val="00035155"/>
    <w:rsid w:val="00037DD4"/>
    <w:rsid w:val="00041160"/>
    <w:rsid w:val="00041715"/>
    <w:rsid w:val="000425A6"/>
    <w:rsid w:val="00044DE6"/>
    <w:rsid w:val="000459B4"/>
    <w:rsid w:val="00046AA4"/>
    <w:rsid w:val="00051984"/>
    <w:rsid w:val="000519D0"/>
    <w:rsid w:val="00051F45"/>
    <w:rsid w:val="00054BF3"/>
    <w:rsid w:val="00055E20"/>
    <w:rsid w:val="00056EB5"/>
    <w:rsid w:val="00057D81"/>
    <w:rsid w:val="00057FAB"/>
    <w:rsid w:val="00061F24"/>
    <w:rsid w:val="00063AC6"/>
    <w:rsid w:val="00064569"/>
    <w:rsid w:val="000649BE"/>
    <w:rsid w:val="00064F54"/>
    <w:rsid w:val="00066021"/>
    <w:rsid w:val="000667F6"/>
    <w:rsid w:val="0006686B"/>
    <w:rsid w:val="00066EFF"/>
    <w:rsid w:val="0006732C"/>
    <w:rsid w:val="000724FF"/>
    <w:rsid w:val="000726B4"/>
    <w:rsid w:val="0007619A"/>
    <w:rsid w:val="00076D5D"/>
    <w:rsid w:val="00076F08"/>
    <w:rsid w:val="000775A1"/>
    <w:rsid w:val="000814E7"/>
    <w:rsid w:val="00082D16"/>
    <w:rsid w:val="00083FC1"/>
    <w:rsid w:val="000840E6"/>
    <w:rsid w:val="000842EE"/>
    <w:rsid w:val="00084DC6"/>
    <w:rsid w:val="00086E15"/>
    <w:rsid w:val="00087C48"/>
    <w:rsid w:val="00090C23"/>
    <w:rsid w:val="000917BE"/>
    <w:rsid w:val="00093D7A"/>
    <w:rsid w:val="0009543E"/>
    <w:rsid w:val="0009585A"/>
    <w:rsid w:val="00096B5A"/>
    <w:rsid w:val="000972FD"/>
    <w:rsid w:val="00097E08"/>
    <w:rsid w:val="000A67BB"/>
    <w:rsid w:val="000A7783"/>
    <w:rsid w:val="000A7981"/>
    <w:rsid w:val="000B0471"/>
    <w:rsid w:val="000B0E13"/>
    <w:rsid w:val="000B50D4"/>
    <w:rsid w:val="000B5FCB"/>
    <w:rsid w:val="000C132E"/>
    <w:rsid w:val="000C3A7E"/>
    <w:rsid w:val="000C4C30"/>
    <w:rsid w:val="000C6E5F"/>
    <w:rsid w:val="000D0795"/>
    <w:rsid w:val="000D12AA"/>
    <w:rsid w:val="000D133D"/>
    <w:rsid w:val="000D151B"/>
    <w:rsid w:val="000D2240"/>
    <w:rsid w:val="000D3780"/>
    <w:rsid w:val="000D6A68"/>
    <w:rsid w:val="000E0879"/>
    <w:rsid w:val="000E17A4"/>
    <w:rsid w:val="000E431C"/>
    <w:rsid w:val="000E4D5E"/>
    <w:rsid w:val="000E5563"/>
    <w:rsid w:val="000E5E45"/>
    <w:rsid w:val="000E63D5"/>
    <w:rsid w:val="000F005D"/>
    <w:rsid w:val="000F0A11"/>
    <w:rsid w:val="000F13BB"/>
    <w:rsid w:val="000F44EB"/>
    <w:rsid w:val="000F5C7A"/>
    <w:rsid w:val="000F5CCB"/>
    <w:rsid w:val="000F6C86"/>
    <w:rsid w:val="000F7745"/>
    <w:rsid w:val="00100532"/>
    <w:rsid w:val="00100C4A"/>
    <w:rsid w:val="00101F49"/>
    <w:rsid w:val="001022A5"/>
    <w:rsid w:val="001030B2"/>
    <w:rsid w:val="00104177"/>
    <w:rsid w:val="0010549F"/>
    <w:rsid w:val="00105A34"/>
    <w:rsid w:val="00106060"/>
    <w:rsid w:val="001067D6"/>
    <w:rsid w:val="00106B6C"/>
    <w:rsid w:val="001074D8"/>
    <w:rsid w:val="0011388C"/>
    <w:rsid w:val="00114AE3"/>
    <w:rsid w:val="00115EFA"/>
    <w:rsid w:val="00116078"/>
    <w:rsid w:val="00116D57"/>
    <w:rsid w:val="00117A2A"/>
    <w:rsid w:val="00117BBC"/>
    <w:rsid w:val="001200DE"/>
    <w:rsid w:val="00120CDF"/>
    <w:rsid w:val="0012223A"/>
    <w:rsid w:val="00122800"/>
    <w:rsid w:val="00123542"/>
    <w:rsid w:val="00126001"/>
    <w:rsid w:val="001262D5"/>
    <w:rsid w:val="00127F7B"/>
    <w:rsid w:val="00130A98"/>
    <w:rsid w:val="00131135"/>
    <w:rsid w:val="001318C2"/>
    <w:rsid w:val="00133131"/>
    <w:rsid w:val="00134014"/>
    <w:rsid w:val="00135C12"/>
    <w:rsid w:val="00136873"/>
    <w:rsid w:val="00140A48"/>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3A8E"/>
    <w:rsid w:val="00163C95"/>
    <w:rsid w:val="00164139"/>
    <w:rsid w:val="001652B7"/>
    <w:rsid w:val="001658C0"/>
    <w:rsid w:val="001664B2"/>
    <w:rsid w:val="00166DBC"/>
    <w:rsid w:val="00167596"/>
    <w:rsid w:val="0016765E"/>
    <w:rsid w:val="00167C9B"/>
    <w:rsid w:val="00170AA5"/>
    <w:rsid w:val="00170FA3"/>
    <w:rsid w:val="00171216"/>
    <w:rsid w:val="001721BE"/>
    <w:rsid w:val="00172750"/>
    <w:rsid w:val="001745FE"/>
    <w:rsid w:val="00176153"/>
    <w:rsid w:val="001762B6"/>
    <w:rsid w:val="001774B4"/>
    <w:rsid w:val="00180AB0"/>
    <w:rsid w:val="00180AF6"/>
    <w:rsid w:val="00181136"/>
    <w:rsid w:val="001817EF"/>
    <w:rsid w:val="00182F6D"/>
    <w:rsid w:val="00185B6D"/>
    <w:rsid w:val="00186C1E"/>
    <w:rsid w:val="00187F46"/>
    <w:rsid w:val="00190B7B"/>
    <w:rsid w:val="001917B6"/>
    <w:rsid w:val="00192324"/>
    <w:rsid w:val="001923CA"/>
    <w:rsid w:val="001927C4"/>
    <w:rsid w:val="00194F98"/>
    <w:rsid w:val="00195D55"/>
    <w:rsid w:val="00196E12"/>
    <w:rsid w:val="00197E2C"/>
    <w:rsid w:val="001A2E3A"/>
    <w:rsid w:val="001A2EF4"/>
    <w:rsid w:val="001A43C7"/>
    <w:rsid w:val="001A4423"/>
    <w:rsid w:val="001A5C5C"/>
    <w:rsid w:val="001A6BBA"/>
    <w:rsid w:val="001B1AA2"/>
    <w:rsid w:val="001B1B3A"/>
    <w:rsid w:val="001B4006"/>
    <w:rsid w:val="001B4AF9"/>
    <w:rsid w:val="001B781F"/>
    <w:rsid w:val="001C1029"/>
    <w:rsid w:val="001C13A9"/>
    <w:rsid w:val="001C13E0"/>
    <w:rsid w:val="001C3034"/>
    <w:rsid w:val="001C3446"/>
    <w:rsid w:val="001C589C"/>
    <w:rsid w:val="001C5E66"/>
    <w:rsid w:val="001D22E9"/>
    <w:rsid w:val="001D2D82"/>
    <w:rsid w:val="001D3496"/>
    <w:rsid w:val="001D4C36"/>
    <w:rsid w:val="001D5AA2"/>
    <w:rsid w:val="001D76EB"/>
    <w:rsid w:val="001E150A"/>
    <w:rsid w:val="001E3463"/>
    <w:rsid w:val="001E3E21"/>
    <w:rsid w:val="001E459E"/>
    <w:rsid w:val="001E57D9"/>
    <w:rsid w:val="001E5FAC"/>
    <w:rsid w:val="001E621D"/>
    <w:rsid w:val="001E7EB7"/>
    <w:rsid w:val="001F07CA"/>
    <w:rsid w:val="001F2617"/>
    <w:rsid w:val="001F2965"/>
    <w:rsid w:val="001F2BC3"/>
    <w:rsid w:val="001F2CCD"/>
    <w:rsid w:val="001F49EA"/>
    <w:rsid w:val="001F60BC"/>
    <w:rsid w:val="001F6194"/>
    <w:rsid w:val="0020163A"/>
    <w:rsid w:val="00202198"/>
    <w:rsid w:val="00202339"/>
    <w:rsid w:val="002030D5"/>
    <w:rsid w:val="00205DBA"/>
    <w:rsid w:val="00206CE9"/>
    <w:rsid w:val="0020747D"/>
    <w:rsid w:val="002107A0"/>
    <w:rsid w:val="002115C2"/>
    <w:rsid w:val="00212524"/>
    <w:rsid w:val="002147B4"/>
    <w:rsid w:val="002148E8"/>
    <w:rsid w:val="00215187"/>
    <w:rsid w:val="00215E52"/>
    <w:rsid w:val="00216063"/>
    <w:rsid w:val="002162A7"/>
    <w:rsid w:val="002164B1"/>
    <w:rsid w:val="00217958"/>
    <w:rsid w:val="00217AE5"/>
    <w:rsid w:val="00220314"/>
    <w:rsid w:val="00220730"/>
    <w:rsid w:val="0022078B"/>
    <w:rsid w:val="00221846"/>
    <w:rsid w:val="00221F85"/>
    <w:rsid w:val="00223D93"/>
    <w:rsid w:val="00224A31"/>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367B"/>
    <w:rsid w:val="00254890"/>
    <w:rsid w:val="00255952"/>
    <w:rsid w:val="00260D3F"/>
    <w:rsid w:val="002638FC"/>
    <w:rsid w:val="00263CB4"/>
    <w:rsid w:val="002706DC"/>
    <w:rsid w:val="002736B8"/>
    <w:rsid w:val="00276028"/>
    <w:rsid w:val="00276249"/>
    <w:rsid w:val="002766DB"/>
    <w:rsid w:val="00276C01"/>
    <w:rsid w:val="002773E6"/>
    <w:rsid w:val="00277CF2"/>
    <w:rsid w:val="00280654"/>
    <w:rsid w:val="00281D62"/>
    <w:rsid w:val="00281D9F"/>
    <w:rsid w:val="00282ACF"/>
    <w:rsid w:val="00282BA6"/>
    <w:rsid w:val="00282F27"/>
    <w:rsid w:val="00284F47"/>
    <w:rsid w:val="00285598"/>
    <w:rsid w:val="0028571F"/>
    <w:rsid w:val="00286B3F"/>
    <w:rsid w:val="00287802"/>
    <w:rsid w:val="00290F8F"/>
    <w:rsid w:val="002922D5"/>
    <w:rsid w:val="0029263A"/>
    <w:rsid w:val="002931D0"/>
    <w:rsid w:val="002951FA"/>
    <w:rsid w:val="002952C6"/>
    <w:rsid w:val="00295EAA"/>
    <w:rsid w:val="00296C8C"/>
    <w:rsid w:val="002A0064"/>
    <w:rsid w:val="002A0CA5"/>
    <w:rsid w:val="002A2139"/>
    <w:rsid w:val="002A2D53"/>
    <w:rsid w:val="002A48CE"/>
    <w:rsid w:val="002A7080"/>
    <w:rsid w:val="002B27A3"/>
    <w:rsid w:val="002B46AA"/>
    <w:rsid w:val="002B4769"/>
    <w:rsid w:val="002B548C"/>
    <w:rsid w:val="002B6BCF"/>
    <w:rsid w:val="002B759F"/>
    <w:rsid w:val="002B7F5D"/>
    <w:rsid w:val="002C0166"/>
    <w:rsid w:val="002C0666"/>
    <w:rsid w:val="002C0AA8"/>
    <w:rsid w:val="002C1345"/>
    <w:rsid w:val="002C363A"/>
    <w:rsid w:val="002C44DC"/>
    <w:rsid w:val="002C4843"/>
    <w:rsid w:val="002C4B69"/>
    <w:rsid w:val="002C6C53"/>
    <w:rsid w:val="002C71C1"/>
    <w:rsid w:val="002D123F"/>
    <w:rsid w:val="002D1A45"/>
    <w:rsid w:val="002D2111"/>
    <w:rsid w:val="002D385D"/>
    <w:rsid w:val="002D3CE7"/>
    <w:rsid w:val="002D5131"/>
    <w:rsid w:val="002D784E"/>
    <w:rsid w:val="002E1F79"/>
    <w:rsid w:val="002E22ED"/>
    <w:rsid w:val="002E324A"/>
    <w:rsid w:val="002E3D87"/>
    <w:rsid w:val="002E5B16"/>
    <w:rsid w:val="002E68F8"/>
    <w:rsid w:val="002E6FAA"/>
    <w:rsid w:val="002E75B6"/>
    <w:rsid w:val="002F14B2"/>
    <w:rsid w:val="002F1641"/>
    <w:rsid w:val="002F1819"/>
    <w:rsid w:val="002F2A5B"/>
    <w:rsid w:val="002F492B"/>
    <w:rsid w:val="002F597E"/>
    <w:rsid w:val="002F6220"/>
    <w:rsid w:val="00300643"/>
    <w:rsid w:val="003011D3"/>
    <w:rsid w:val="003012C6"/>
    <w:rsid w:val="003037DB"/>
    <w:rsid w:val="0030380C"/>
    <w:rsid w:val="0030390F"/>
    <w:rsid w:val="00303CE7"/>
    <w:rsid w:val="0030497B"/>
    <w:rsid w:val="00305690"/>
    <w:rsid w:val="00306C42"/>
    <w:rsid w:val="003075EC"/>
    <w:rsid w:val="00307B89"/>
    <w:rsid w:val="003108FF"/>
    <w:rsid w:val="00310DE2"/>
    <w:rsid w:val="003117C2"/>
    <w:rsid w:val="00312859"/>
    <w:rsid w:val="00312E7B"/>
    <w:rsid w:val="00313DAC"/>
    <w:rsid w:val="0031506F"/>
    <w:rsid w:val="00317FBE"/>
    <w:rsid w:val="0032066F"/>
    <w:rsid w:val="00320DD1"/>
    <w:rsid w:val="0032115A"/>
    <w:rsid w:val="00321384"/>
    <w:rsid w:val="00321DAA"/>
    <w:rsid w:val="00322E00"/>
    <w:rsid w:val="00325516"/>
    <w:rsid w:val="00325955"/>
    <w:rsid w:val="0032700C"/>
    <w:rsid w:val="0033009C"/>
    <w:rsid w:val="003301BA"/>
    <w:rsid w:val="003307B1"/>
    <w:rsid w:val="00331461"/>
    <w:rsid w:val="00332D24"/>
    <w:rsid w:val="0033339C"/>
    <w:rsid w:val="003335A9"/>
    <w:rsid w:val="003343E7"/>
    <w:rsid w:val="00334683"/>
    <w:rsid w:val="003349B6"/>
    <w:rsid w:val="00334A48"/>
    <w:rsid w:val="003371FF"/>
    <w:rsid w:val="00337E7E"/>
    <w:rsid w:val="00340AF5"/>
    <w:rsid w:val="003420AA"/>
    <w:rsid w:val="0034234B"/>
    <w:rsid w:val="003434D1"/>
    <w:rsid w:val="00344696"/>
    <w:rsid w:val="00344E29"/>
    <w:rsid w:val="00345512"/>
    <w:rsid w:val="00345BC3"/>
    <w:rsid w:val="00346FB7"/>
    <w:rsid w:val="003470EA"/>
    <w:rsid w:val="00347764"/>
    <w:rsid w:val="0035293F"/>
    <w:rsid w:val="00352FE0"/>
    <w:rsid w:val="00353029"/>
    <w:rsid w:val="00353E74"/>
    <w:rsid w:val="003573D8"/>
    <w:rsid w:val="00362347"/>
    <w:rsid w:val="00363167"/>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4B74"/>
    <w:rsid w:val="00385F98"/>
    <w:rsid w:val="00386044"/>
    <w:rsid w:val="0038706B"/>
    <w:rsid w:val="003874F9"/>
    <w:rsid w:val="0038767C"/>
    <w:rsid w:val="00387B22"/>
    <w:rsid w:val="003901A9"/>
    <w:rsid w:val="00390CB9"/>
    <w:rsid w:val="00396804"/>
    <w:rsid w:val="003A1104"/>
    <w:rsid w:val="003A13C5"/>
    <w:rsid w:val="003A3BA0"/>
    <w:rsid w:val="003A54F2"/>
    <w:rsid w:val="003A596B"/>
    <w:rsid w:val="003A5F9D"/>
    <w:rsid w:val="003A70DD"/>
    <w:rsid w:val="003B4A05"/>
    <w:rsid w:val="003B60A2"/>
    <w:rsid w:val="003B663C"/>
    <w:rsid w:val="003B73BC"/>
    <w:rsid w:val="003C0DB7"/>
    <w:rsid w:val="003C1BFD"/>
    <w:rsid w:val="003C25EE"/>
    <w:rsid w:val="003C3D90"/>
    <w:rsid w:val="003C48DA"/>
    <w:rsid w:val="003C724C"/>
    <w:rsid w:val="003D393A"/>
    <w:rsid w:val="003D6CB4"/>
    <w:rsid w:val="003D70AD"/>
    <w:rsid w:val="003D7558"/>
    <w:rsid w:val="003E01A8"/>
    <w:rsid w:val="003E030D"/>
    <w:rsid w:val="003E093C"/>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3373"/>
    <w:rsid w:val="00404159"/>
    <w:rsid w:val="00404BA6"/>
    <w:rsid w:val="00410389"/>
    <w:rsid w:val="00411F0B"/>
    <w:rsid w:val="004126F1"/>
    <w:rsid w:val="0041389D"/>
    <w:rsid w:val="00413CDC"/>
    <w:rsid w:val="00415CA4"/>
    <w:rsid w:val="00415CD6"/>
    <w:rsid w:val="00415EB4"/>
    <w:rsid w:val="004160C6"/>
    <w:rsid w:val="0041724E"/>
    <w:rsid w:val="00417D7E"/>
    <w:rsid w:val="004211AA"/>
    <w:rsid w:val="00421656"/>
    <w:rsid w:val="00423272"/>
    <w:rsid w:val="00423655"/>
    <w:rsid w:val="00424BBD"/>
    <w:rsid w:val="00426523"/>
    <w:rsid w:val="004271CC"/>
    <w:rsid w:val="00427A80"/>
    <w:rsid w:val="00431882"/>
    <w:rsid w:val="00431953"/>
    <w:rsid w:val="0043273A"/>
    <w:rsid w:val="00432EEE"/>
    <w:rsid w:val="00433EA0"/>
    <w:rsid w:val="00434780"/>
    <w:rsid w:val="00435E37"/>
    <w:rsid w:val="004360AB"/>
    <w:rsid w:val="004369B5"/>
    <w:rsid w:val="0044344E"/>
    <w:rsid w:val="004468FB"/>
    <w:rsid w:val="00446F0A"/>
    <w:rsid w:val="004470C9"/>
    <w:rsid w:val="00447E0E"/>
    <w:rsid w:val="00451FAF"/>
    <w:rsid w:val="00453CCC"/>
    <w:rsid w:val="00455490"/>
    <w:rsid w:val="00456CAD"/>
    <w:rsid w:val="00457874"/>
    <w:rsid w:val="004644E4"/>
    <w:rsid w:val="00464FCE"/>
    <w:rsid w:val="00465018"/>
    <w:rsid w:val="00466427"/>
    <w:rsid w:val="00467F5E"/>
    <w:rsid w:val="00467FB9"/>
    <w:rsid w:val="004711B5"/>
    <w:rsid w:val="00471883"/>
    <w:rsid w:val="00471C78"/>
    <w:rsid w:val="0047205B"/>
    <w:rsid w:val="004727B4"/>
    <w:rsid w:val="0047418E"/>
    <w:rsid w:val="00476399"/>
    <w:rsid w:val="0047721F"/>
    <w:rsid w:val="00477DF5"/>
    <w:rsid w:val="004803D5"/>
    <w:rsid w:val="00480949"/>
    <w:rsid w:val="00481223"/>
    <w:rsid w:val="00481BAD"/>
    <w:rsid w:val="0048346C"/>
    <w:rsid w:val="00484BD4"/>
    <w:rsid w:val="004852ED"/>
    <w:rsid w:val="00490AAC"/>
    <w:rsid w:val="00491CDD"/>
    <w:rsid w:val="004927A2"/>
    <w:rsid w:val="00492B35"/>
    <w:rsid w:val="004938FB"/>
    <w:rsid w:val="00493F64"/>
    <w:rsid w:val="00494B7F"/>
    <w:rsid w:val="004978E9"/>
    <w:rsid w:val="004A0F6D"/>
    <w:rsid w:val="004A2A46"/>
    <w:rsid w:val="004A4CBF"/>
    <w:rsid w:val="004A61D8"/>
    <w:rsid w:val="004A6217"/>
    <w:rsid w:val="004A6429"/>
    <w:rsid w:val="004B5A07"/>
    <w:rsid w:val="004B734A"/>
    <w:rsid w:val="004B7F92"/>
    <w:rsid w:val="004C0A61"/>
    <w:rsid w:val="004C363A"/>
    <w:rsid w:val="004C3D01"/>
    <w:rsid w:val="004C5655"/>
    <w:rsid w:val="004C606D"/>
    <w:rsid w:val="004C624B"/>
    <w:rsid w:val="004C6A66"/>
    <w:rsid w:val="004D0BA9"/>
    <w:rsid w:val="004D17F0"/>
    <w:rsid w:val="004D28B3"/>
    <w:rsid w:val="004D5358"/>
    <w:rsid w:val="004D5E88"/>
    <w:rsid w:val="004D720B"/>
    <w:rsid w:val="004E1739"/>
    <w:rsid w:val="004E56F7"/>
    <w:rsid w:val="004E5A4E"/>
    <w:rsid w:val="004E7176"/>
    <w:rsid w:val="004E75DE"/>
    <w:rsid w:val="004E76FB"/>
    <w:rsid w:val="004E7C69"/>
    <w:rsid w:val="004F0E1B"/>
    <w:rsid w:val="004F2526"/>
    <w:rsid w:val="004F3254"/>
    <w:rsid w:val="004F349E"/>
    <w:rsid w:val="004F3596"/>
    <w:rsid w:val="004F4F36"/>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39FF"/>
    <w:rsid w:val="00516080"/>
    <w:rsid w:val="005165B1"/>
    <w:rsid w:val="00516D87"/>
    <w:rsid w:val="00517E4E"/>
    <w:rsid w:val="005203BC"/>
    <w:rsid w:val="00522D28"/>
    <w:rsid w:val="005245D4"/>
    <w:rsid w:val="0052548A"/>
    <w:rsid w:val="005301E4"/>
    <w:rsid w:val="00530200"/>
    <w:rsid w:val="005307C1"/>
    <w:rsid w:val="00531068"/>
    <w:rsid w:val="005316D7"/>
    <w:rsid w:val="00531E4B"/>
    <w:rsid w:val="00533069"/>
    <w:rsid w:val="005332D6"/>
    <w:rsid w:val="00533F49"/>
    <w:rsid w:val="00535B31"/>
    <w:rsid w:val="00536CC3"/>
    <w:rsid w:val="0053739C"/>
    <w:rsid w:val="00537866"/>
    <w:rsid w:val="00540814"/>
    <w:rsid w:val="00541445"/>
    <w:rsid w:val="00547414"/>
    <w:rsid w:val="0055180C"/>
    <w:rsid w:val="00551E2C"/>
    <w:rsid w:val="00554805"/>
    <w:rsid w:val="00554B88"/>
    <w:rsid w:val="00556044"/>
    <w:rsid w:val="00556794"/>
    <w:rsid w:val="0055748E"/>
    <w:rsid w:val="005576F0"/>
    <w:rsid w:val="00560D7C"/>
    <w:rsid w:val="00562743"/>
    <w:rsid w:val="00563E9C"/>
    <w:rsid w:val="00564FF4"/>
    <w:rsid w:val="00566F2C"/>
    <w:rsid w:val="00567CC8"/>
    <w:rsid w:val="00570D59"/>
    <w:rsid w:val="00571196"/>
    <w:rsid w:val="00571461"/>
    <w:rsid w:val="0057296B"/>
    <w:rsid w:val="005735C6"/>
    <w:rsid w:val="005779B3"/>
    <w:rsid w:val="00577E73"/>
    <w:rsid w:val="0058436B"/>
    <w:rsid w:val="005847B3"/>
    <w:rsid w:val="005850F2"/>
    <w:rsid w:val="0059069F"/>
    <w:rsid w:val="00590FB6"/>
    <w:rsid w:val="005910E7"/>
    <w:rsid w:val="00591EFB"/>
    <w:rsid w:val="00593026"/>
    <w:rsid w:val="005935F5"/>
    <w:rsid w:val="005957C5"/>
    <w:rsid w:val="0059595A"/>
    <w:rsid w:val="0059605B"/>
    <w:rsid w:val="0059623A"/>
    <w:rsid w:val="00596D78"/>
    <w:rsid w:val="005A43AF"/>
    <w:rsid w:val="005A4DF3"/>
    <w:rsid w:val="005A5521"/>
    <w:rsid w:val="005A74D1"/>
    <w:rsid w:val="005B1535"/>
    <w:rsid w:val="005B189B"/>
    <w:rsid w:val="005B2183"/>
    <w:rsid w:val="005B40C8"/>
    <w:rsid w:val="005B45A6"/>
    <w:rsid w:val="005B4E97"/>
    <w:rsid w:val="005B6DA6"/>
    <w:rsid w:val="005B71CB"/>
    <w:rsid w:val="005B74EC"/>
    <w:rsid w:val="005C0215"/>
    <w:rsid w:val="005C02BC"/>
    <w:rsid w:val="005C0462"/>
    <w:rsid w:val="005C079F"/>
    <w:rsid w:val="005C24AE"/>
    <w:rsid w:val="005C500C"/>
    <w:rsid w:val="005C5C19"/>
    <w:rsid w:val="005C63C5"/>
    <w:rsid w:val="005C7883"/>
    <w:rsid w:val="005D0B83"/>
    <w:rsid w:val="005D0C12"/>
    <w:rsid w:val="005D2272"/>
    <w:rsid w:val="005D2CA6"/>
    <w:rsid w:val="005D3070"/>
    <w:rsid w:val="005D3B19"/>
    <w:rsid w:val="005D4634"/>
    <w:rsid w:val="005D4C81"/>
    <w:rsid w:val="005D7730"/>
    <w:rsid w:val="005E17BE"/>
    <w:rsid w:val="005E29A8"/>
    <w:rsid w:val="005E4C7F"/>
    <w:rsid w:val="005E5161"/>
    <w:rsid w:val="005E5F15"/>
    <w:rsid w:val="005E6325"/>
    <w:rsid w:val="005E7292"/>
    <w:rsid w:val="005E7A74"/>
    <w:rsid w:val="005F1390"/>
    <w:rsid w:val="005F16A5"/>
    <w:rsid w:val="005F26BA"/>
    <w:rsid w:val="005F2774"/>
    <w:rsid w:val="005F4F06"/>
    <w:rsid w:val="005F726A"/>
    <w:rsid w:val="006001EF"/>
    <w:rsid w:val="0060324A"/>
    <w:rsid w:val="00607AE0"/>
    <w:rsid w:val="00607FB6"/>
    <w:rsid w:val="00613A44"/>
    <w:rsid w:val="00613DF9"/>
    <w:rsid w:val="006140B4"/>
    <w:rsid w:val="00615BAE"/>
    <w:rsid w:val="00617305"/>
    <w:rsid w:val="00620A3B"/>
    <w:rsid w:val="0062143B"/>
    <w:rsid w:val="00626679"/>
    <w:rsid w:val="006269ED"/>
    <w:rsid w:val="00626DDA"/>
    <w:rsid w:val="00627CD3"/>
    <w:rsid w:val="00630C75"/>
    <w:rsid w:val="00632344"/>
    <w:rsid w:val="00632983"/>
    <w:rsid w:val="00632A7F"/>
    <w:rsid w:val="00632B39"/>
    <w:rsid w:val="00632FA2"/>
    <w:rsid w:val="00634811"/>
    <w:rsid w:val="006358E8"/>
    <w:rsid w:val="00636F68"/>
    <w:rsid w:val="006416B3"/>
    <w:rsid w:val="006421B9"/>
    <w:rsid w:val="0064299F"/>
    <w:rsid w:val="00643937"/>
    <w:rsid w:val="006445A6"/>
    <w:rsid w:val="00645FB3"/>
    <w:rsid w:val="00646086"/>
    <w:rsid w:val="006463BF"/>
    <w:rsid w:val="00647AEF"/>
    <w:rsid w:val="00647BC4"/>
    <w:rsid w:val="00651BD9"/>
    <w:rsid w:val="006545E6"/>
    <w:rsid w:val="00654AEC"/>
    <w:rsid w:val="00655EAC"/>
    <w:rsid w:val="00656356"/>
    <w:rsid w:val="006569E7"/>
    <w:rsid w:val="00657211"/>
    <w:rsid w:val="00660F19"/>
    <w:rsid w:val="006619A9"/>
    <w:rsid w:val="00661BC2"/>
    <w:rsid w:val="006621D3"/>
    <w:rsid w:val="00662526"/>
    <w:rsid w:val="00662CC7"/>
    <w:rsid w:val="00662E1B"/>
    <w:rsid w:val="00663E0B"/>
    <w:rsid w:val="00664771"/>
    <w:rsid w:val="00665CC7"/>
    <w:rsid w:val="00665DDA"/>
    <w:rsid w:val="00666F64"/>
    <w:rsid w:val="00670FC0"/>
    <w:rsid w:val="00671DB8"/>
    <w:rsid w:val="00680858"/>
    <w:rsid w:val="00680E85"/>
    <w:rsid w:val="00680E99"/>
    <w:rsid w:val="0068281E"/>
    <w:rsid w:val="00684357"/>
    <w:rsid w:val="0068613E"/>
    <w:rsid w:val="00686522"/>
    <w:rsid w:val="00687982"/>
    <w:rsid w:val="00690C4B"/>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5AA0"/>
    <w:rsid w:val="006B6550"/>
    <w:rsid w:val="006B6EE1"/>
    <w:rsid w:val="006B740C"/>
    <w:rsid w:val="006B74B6"/>
    <w:rsid w:val="006B74C3"/>
    <w:rsid w:val="006C0852"/>
    <w:rsid w:val="006C1532"/>
    <w:rsid w:val="006C2E55"/>
    <w:rsid w:val="006C3456"/>
    <w:rsid w:val="006C3D13"/>
    <w:rsid w:val="006C52DD"/>
    <w:rsid w:val="006C60CC"/>
    <w:rsid w:val="006D4B6F"/>
    <w:rsid w:val="006D53D2"/>
    <w:rsid w:val="006D56DC"/>
    <w:rsid w:val="006D77E7"/>
    <w:rsid w:val="006D7FEB"/>
    <w:rsid w:val="006E0BC0"/>
    <w:rsid w:val="006E0EDA"/>
    <w:rsid w:val="006E458D"/>
    <w:rsid w:val="006E4EB8"/>
    <w:rsid w:val="006E7EBE"/>
    <w:rsid w:val="006F0939"/>
    <w:rsid w:val="006F1EFD"/>
    <w:rsid w:val="006F34DC"/>
    <w:rsid w:val="006F610E"/>
    <w:rsid w:val="006F6A5C"/>
    <w:rsid w:val="006F7731"/>
    <w:rsid w:val="007045FA"/>
    <w:rsid w:val="00705295"/>
    <w:rsid w:val="00705E39"/>
    <w:rsid w:val="00706961"/>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C97"/>
    <w:rsid w:val="00716DFB"/>
    <w:rsid w:val="00720008"/>
    <w:rsid w:val="007216E4"/>
    <w:rsid w:val="00721978"/>
    <w:rsid w:val="00722163"/>
    <w:rsid w:val="007231ED"/>
    <w:rsid w:val="0072650E"/>
    <w:rsid w:val="00726D08"/>
    <w:rsid w:val="00726DDF"/>
    <w:rsid w:val="007309AD"/>
    <w:rsid w:val="00733533"/>
    <w:rsid w:val="007345CC"/>
    <w:rsid w:val="00735681"/>
    <w:rsid w:val="00735ABB"/>
    <w:rsid w:val="00735B05"/>
    <w:rsid w:val="007431D8"/>
    <w:rsid w:val="00744E4B"/>
    <w:rsid w:val="00745087"/>
    <w:rsid w:val="00745DAE"/>
    <w:rsid w:val="00747DAF"/>
    <w:rsid w:val="00750FC6"/>
    <w:rsid w:val="00750FE3"/>
    <w:rsid w:val="00751BB6"/>
    <w:rsid w:val="00751F93"/>
    <w:rsid w:val="007546A8"/>
    <w:rsid w:val="00755C1F"/>
    <w:rsid w:val="0075690B"/>
    <w:rsid w:val="00757C99"/>
    <w:rsid w:val="00760C59"/>
    <w:rsid w:val="0076508E"/>
    <w:rsid w:val="007661E3"/>
    <w:rsid w:val="00771517"/>
    <w:rsid w:val="00772C83"/>
    <w:rsid w:val="007732C7"/>
    <w:rsid w:val="0077559A"/>
    <w:rsid w:val="00775705"/>
    <w:rsid w:val="00777D53"/>
    <w:rsid w:val="00782BB8"/>
    <w:rsid w:val="00782BD5"/>
    <w:rsid w:val="00786D2D"/>
    <w:rsid w:val="0079005F"/>
    <w:rsid w:val="0079039D"/>
    <w:rsid w:val="00791D83"/>
    <w:rsid w:val="00791E60"/>
    <w:rsid w:val="007931CA"/>
    <w:rsid w:val="0079620A"/>
    <w:rsid w:val="00796CEA"/>
    <w:rsid w:val="007A18C8"/>
    <w:rsid w:val="007A3717"/>
    <w:rsid w:val="007A3849"/>
    <w:rsid w:val="007A3E0E"/>
    <w:rsid w:val="007A4298"/>
    <w:rsid w:val="007A42E0"/>
    <w:rsid w:val="007A42ED"/>
    <w:rsid w:val="007B04C8"/>
    <w:rsid w:val="007B0CEC"/>
    <w:rsid w:val="007B2080"/>
    <w:rsid w:val="007B2DEA"/>
    <w:rsid w:val="007B4AA9"/>
    <w:rsid w:val="007B5473"/>
    <w:rsid w:val="007B735F"/>
    <w:rsid w:val="007C0116"/>
    <w:rsid w:val="007C0888"/>
    <w:rsid w:val="007C0A66"/>
    <w:rsid w:val="007C26AE"/>
    <w:rsid w:val="007C7573"/>
    <w:rsid w:val="007D2005"/>
    <w:rsid w:val="007D29A5"/>
    <w:rsid w:val="007D3A4D"/>
    <w:rsid w:val="007D7BE2"/>
    <w:rsid w:val="007E1594"/>
    <w:rsid w:val="007E331B"/>
    <w:rsid w:val="007E421D"/>
    <w:rsid w:val="007E5430"/>
    <w:rsid w:val="007E5F9E"/>
    <w:rsid w:val="007F0C2E"/>
    <w:rsid w:val="007F291F"/>
    <w:rsid w:val="007F2E10"/>
    <w:rsid w:val="007F5AF4"/>
    <w:rsid w:val="007F5F4B"/>
    <w:rsid w:val="007F6103"/>
    <w:rsid w:val="007F6753"/>
    <w:rsid w:val="007F7CB4"/>
    <w:rsid w:val="00800D98"/>
    <w:rsid w:val="00801471"/>
    <w:rsid w:val="00801DFF"/>
    <w:rsid w:val="0080374C"/>
    <w:rsid w:val="008043AF"/>
    <w:rsid w:val="00804A7E"/>
    <w:rsid w:val="00805891"/>
    <w:rsid w:val="008072A3"/>
    <w:rsid w:val="0081188D"/>
    <w:rsid w:val="0081228B"/>
    <w:rsid w:val="008138C9"/>
    <w:rsid w:val="00817F74"/>
    <w:rsid w:val="00820E14"/>
    <w:rsid w:val="00821D83"/>
    <w:rsid w:val="0082276B"/>
    <w:rsid w:val="00823B45"/>
    <w:rsid w:val="0082551A"/>
    <w:rsid w:val="00830ADC"/>
    <w:rsid w:val="0083243F"/>
    <w:rsid w:val="0083296B"/>
    <w:rsid w:val="00833BF2"/>
    <w:rsid w:val="0083473E"/>
    <w:rsid w:val="00837273"/>
    <w:rsid w:val="00837DE8"/>
    <w:rsid w:val="00843A00"/>
    <w:rsid w:val="00843B0B"/>
    <w:rsid w:val="008440F1"/>
    <w:rsid w:val="0084440A"/>
    <w:rsid w:val="008447E1"/>
    <w:rsid w:val="00844D78"/>
    <w:rsid w:val="00845A26"/>
    <w:rsid w:val="008524F9"/>
    <w:rsid w:val="00854CE4"/>
    <w:rsid w:val="00854EA2"/>
    <w:rsid w:val="00861AA5"/>
    <w:rsid w:val="00863D10"/>
    <w:rsid w:val="00863E92"/>
    <w:rsid w:val="00864E16"/>
    <w:rsid w:val="00864E27"/>
    <w:rsid w:val="00865BE6"/>
    <w:rsid w:val="00866C5B"/>
    <w:rsid w:val="00866D56"/>
    <w:rsid w:val="0086785D"/>
    <w:rsid w:val="0087097B"/>
    <w:rsid w:val="008724B9"/>
    <w:rsid w:val="00875381"/>
    <w:rsid w:val="00875DB2"/>
    <w:rsid w:val="00876A30"/>
    <w:rsid w:val="0087730D"/>
    <w:rsid w:val="00877E3E"/>
    <w:rsid w:val="00884002"/>
    <w:rsid w:val="00884606"/>
    <w:rsid w:val="0088616E"/>
    <w:rsid w:val="0089047C"/>
    <w:rsid w:val="00891567"/>
    <w:rsid w:val="00893C40"/>
    <w:rsid w:val="0089757D"/>
    <w:rsid w:val="00897C70"/>
    <w:rsid w:val="008A00D7"/>
    <w:rsid w:val="008A0622"/>
    <w:rsid w:val="008A0AB1"/>
    <w:rsid w:val="008A2797"/>
    <w:rsid w:val="008A2EFB"/>
    <w:rsid w:val="008A305E"/>
    <w:rsid w:val="008A472F"/>
    <w:rsid w:val="008A4747"/>
    <w:rsid w:val="008A616F"/>
    <w:rsid w:val="008A7212"/>
    <w:rsid w:val="008A7296"/>
    <w:rsid w:val="008B0CC6"/>
    <w:rsid w:val="008B14E9"/>
    <w:rsid w:val="008B1843"/>
    <w:rsid w:val="008B2DEB"/>
    <w:rsid w:val="008B318C"/>
    <w:rsid w:val="008B393F"/>
    <w:rsid w:val="008B40A9"/>
    <w:rsid w:val="008B5AB0"/>
    <w:rsid w:val="008B5CE3"/>
    <w:rsid w:val="008B728F"/>
    <w:rsid w:val="008B789C"/>
    <w:rsid w:val="008C05DC"/>
    <w:rsid w:val="008C1BAA"/>
    <w:rsid w:val="008C388C"/>
    <w:rsid w:val="008C48FD"/>
    <w:rsid w:val="008C53A1"/>
    <w:rsid w:val="008C688B"/>
    <w:rsid w:val="008D0DDF"/>
    <w:rsid w:val="008D3879"/>
    <w:rsid w:val="008D46AE"/>
    <w:rsid w:val="008D5621"/>
    <w:rsid w:val="008D6197"/>
    <w:rsid w:val="008D634B"/>
    <w:rsid w:val="008D63B7"/>
    <w:rsid w:val="008D679D"/>
    <w:rsid w:val="008E236B"/>
    <w:rsid w:val="008E2633"/>
    <w:rsid w:val="008E363B"/>
    <w:rsid w:val="008E4933"/>
    <w:rsid w:val="008E50B1"/>
    <w:rsid w:val="008E51BB"/>
    <w:rsid w:val="008E6D9E"/>
    <w:rsid w:val="008E70E0"/>
    <w:rsid w:val="008E73F1"/>
    <w:rsid w:val="008E75DB"/>
    <w:rsid w:val="008E7B56"/>
    <w:rsid w:val="008F0701"/>
    <w:rsid w:val="008F2A3E"/>
    <w:rsid w:val="008F3C94"/>
    <w:rsid w:val="008F4E16"/>
    <w:rsid w:val="0090130C"/>
    <w:rsid w:val="00901582"/>
    <w:rsid w:val="00901868"/>
    <w:rsid w:val="009040BF"/>
    <w:rsid w:val="009040D9"/>
    <w:rsid w:val="00904B75"/>
    <w:rsid w:val="00906B28"/>
    <w:rsid w:val="00906E3B"/>
    <w:rsid w:val="00907EFE"/>
    <w:rsid w:val="0091167F"/>
    <w:rsid w:val="009137C1"/>
    <w:rsid w:val="00913AD8"/>
    <w:rsid w:val="00915AD2"/>
    <w:rsid w:val="009163B5"/>
    <w:rsid w:val="00916C5D"/>
    <w:rsid w:val="009179A2"/>
    <w:rsid w:val="009205F5"/>
    <w:rsid w:val="009227C4"/>
    <w:rsid w:val="009233C3"/>
    <w:rsid w:val="00924BF3"/>
    <w:rsid w:val="009255A9"/>
    <w:rsid w:val="00925A10"/>
    <w:rsid w:val="009261FE"/>
    <w:rsid w:val="009262CC"/>
    <w:rsid w:val="00927560"/>
    <w:rsid w:val="00931843"/>
    <w:rsid w:val="00931A8C"/>
    <w:rsid w:val="009357F3"/>
    <w:rsid w:val="00935C64"/>
    <w:rsid w:val="00935E0F"/>
    <w:rsid w:val="0094001E"/>
    <w:rsid w:val="00941EBA"/>
    <w:rsid w:val="00941FBB"/>
    <w:rsid w:val="00943744"/>
    <w:rsid w:val="00945286"/>
    <w:rsid w:val="00946B51"/>
    <w:rsid w:val="00946CD7"/>
    <w:rsid w:val="00947AB3"/>
    <w:rsid w:val="009506F8"/>
    <w:rsid w:val="00950E1B"/>
    <w:rsid w:val="00954DFE"/>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58DE"/>
    <w:rsid w:val="00976162"/>
    <w:rsid w:val="00976303"/>
    <w:rsid w:val="00981419"/>
    <w:rsid w:val="00984007"/>
    <w:rsid w:val="0098510E"/>
    <w:rsid w:val="00985F25"/>
    <w:rsid w:val="00986C1F"/>
    <w:rsid w:val="009908EE"/>
    <w:rsid w:val="009926F6"/>
    <w:rsid w:val="00992750"/>
    <w:rsid w:val="00993645"/>
    <w:rsid w:val="009936C0"/>
    <w:rsid w:val="00994A00"/>
    <w:rsid w:val="00995326"/>
    <w:rsid w:val="009963FD"/>
    <w:rsid w:val="009967DE"/>
    <w:rsid w:val="009A01D4"/>
    <w:rsid w:val="009A1449"/>
    <w:rsid w:val="009A1563"/>
    <w:rsid w:val="009A1819"/>
    <w:rsid w:val="009A2236"/>
    <w:rsid w:val="009A46ED"/>
    <w:rsid w:val="009A50D2"/>
    <w:rsid w:val="009A587B"/>
    <w:rsid w:val="009A607A"/>
    <w:rsid w:val="009A74E9"/>
    <w:rsid w:val="009A795A"/>
    <w:rsid w:val="009B065F"/>
    <w:rsid w:val="009B1B1B"/>
    <w:rsid w:val="009B2F70"/>
    <w:rsid w:val="009B73E6"/>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9F5B81"/>
    <w:rsid w:val="009F66E1"/>
    <w:rsid w:val="00A017AD"/>
    <w:rsid w:val="00A02CDC"/>
    <w:rsid w:val="00A03E2F"/>
    <w:rsid w:val="00A06FFB"/>
    <w:rsid w:val="00A1022C"/>
    <w:rsid w:val="00A10615"/>
    <w:rsid w:val="00A10681"/>
    <w:rsid w:val="00A11DC7"/>
    <w:rsid w:val="00A12156"/>
    <w:rsid w:val="00A12673"/>
    <w:rsid w:val="00A128B2"/>
    <w:rsid w:val="00A128DA"/>
    <w:rsid w:val="00A14F41"/>
    <w:rsid w:val="00A14F9A"/>
    <w:rsid w:val="00A16305"/>
    <w:rsid w:val="00A17C96"/>
    <w:rsid w:val="00A211F4"/>
    <w:rsid w:val="00A21EAC"/>
    <w:rsid w:val="00A22243"/>
    <w:rsid w:val="00A22A30"/>
    <w:rsid w:val="00A22AA7"/>
    <w:rsid w:val="00A260FA"/>
    <w:rsid w:val="00A26814"/>
    <w:rsid w:val="00A26BA8"/>
    <w:rsid w:val="00A27A3B"/>
    <w:rsid w:val="00A30563"/>
    <w:rsid w:val="00A30FFD"/>
    <w:rsid w:val="00A316FA"/>
    <w:rsid w:val="00A3291D"/>
    <w:rsid w:val="00A32EA2"/>
    <w:rsid w:val="00A34191"/>
    <w:rsid w:val="00A40159"/>
    <w:rsid w:val="00A40C1A"/>
    <w:rsid w:val="00A42C5F"/>
    <w:rsid w:val="00A43514"/>
    <w:rsid w:val="00A4356D"/>
    <w:rsid w:val="00A440DC"/>
    <w:rsid w:val="00A4565E"/>
    <w:rsid w:val="00A527DD"/>
    <w:rsid w:val="00A53FFC"/>
    <w:rsid w:val="00A544F9"/>
    <w:rsid w:val="00A54828"/>
    <w:rsid w:val="00A55A47"/>
    <w:rsid w:val="00A57404"/>
    <w:rsid w:val="00A5783A"/>
    <w:rsid w:val="00A57B6E"/>
    <w:rsid w:val="00A6045C"/>
    <w:rsid w:val="00A606B8"/>
    <w:rsid w:val="00A60A44"/>
    <w:rsid w:val="00A60EC9"/>
    <w:rsid w:val="00A6135D"/>
    <w:rsid w:val="00A627C1"/>
    <w:rsid w:val="00A63CFF"/>
    <w:rsid w:val="00A704E4"/>
    <w:rsid w:val="00A70F0A"/>
    <w:rsid w:val="00A71D22"/>
    <w:rsid w:val="00A7315C"/>
    <w:rsid w:val="00A7391B"/>
    <w:rsid w:val="00A739FD"/>
    <w:rsid w:val="00A75D5C"/>
    <w:rsid w:val="00A760C6"/>
    <w:rsid w:val="00A776CF"/>
    <w:rsid w:val="00A80535"/>
    <w:rsid w:val="00A81AC0"/>
    <w:rsid w:val="00A81D6D"/>
    <w:rsid w:val="00A83277"/>
    <w:rsid w:val="00A83681"/>
    <w:rsid w:val="00A852BE"/>
    <w:rsid w:val="00A85DF8"/>
    <w:rsid w:val="00A863C1"/>
    <w:rsid w:val="00A8729E"/>
    <w:rsid w:val="00A8750C"/>
    <w:rsid w:val="00A90776"/>
    <w:rsid w:val="00A92B7A"/>
    <w:rsid w:val="00A930F1"/>
    <w:rsid w:val="00A951F8"/>
    <w:rsid w:val="00A96865"/>
    <w:rsid w:val="00AA0D36"/>
    <w:rsid w:val="00AA32F4"/>
    <w:rsid w:val="00AA3E5E"/>
    <w:rsid w:val="00AA3FC3"/>
    <w:rsid w:val="00AA61F3"/>
    <w:rsid w:val="00AA6333"/>
    <w:rsid w:val="00AA6887"/>
    <w:rsid w:val="00AB05E4"/>
    <w:rsid w:val="00AB0CE3"/>
    <w:rsid w:val="00AB1CA2"/>
    <w:rsid w:val="00AB580E"/>
    <w:rsid w:val="00AC1515"/>
    <w:rsid w:val="00AC1AD4"/>
    <w:rsid w:val="00AC3C4A"/>
    <w:rsid w:val="00AC5029"/>
    <w:rsid w:val="00AC6D00"/>
    <w:rsid w:val="00AD0C5C"/>
    <w:rsid w:val="00AD0D9E"/>
    <w:rsid w:val="00AD1866"/>
    <w:rsid w:val="00AD455A"/>
    <w:rsid w:val="00AD4F00"/>
    <w:rsid w:val="00AD6DB4"/>
    <w:rsid w:val="00AD7E6B"/>
    <w:rsid w:val="00AE05CC"/>
    <w:rsid w:val="00AE0F3A"/>
    <w:rsid w:val="00AE1533"/>
    <w:rsid w:val="00AE1C4A"/>
    <w:rsid w:val="00AE2884"/>
    <w:rsid w:val="00AF12BA"/>
    <w:rsid w:val="00AF1D70"/>
    <w:rsid w:val="00AF3A13"/>
    <w:rsid w:val="00AF485E"/>
    <w:rsid w:val="00AF66EB"/>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3A5"/>
    <w:rsid w:val="00B317E0"/>
    <w:rsid w:val="00B31E8E"/>
    <w:rsid w:val="00B32AA5"/>
    <w:rsid w:val="00B32E4A"/>
    <w:rsid w:val="00B33FE5"/>
    <w:rsid w:val="00B3418A"/>
    <w:rsid w:val="00B3458F"/>
    <w:rsid w:val="00B35D5D"/>
    <w:rsid w:val="00B35F0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16A4"/>
    <w:rsid w:val="00B522CA"/>
    <w:rsid w:val="00B52496"/>
    <w:rsid w:val="00B53AD3"/>
    <w:rsid w:val="00B54143"/>
    <w:rsid w:val="00B543BA"/>
    <w:rsid w:val="00B55922"/>
    <w:rsid w:val="00B5655D"/>
    <w:rsid w:val="00B5664D"/>
    <w:rsid w:val="00B56F4D"/>
    <w:rsid w:val="00B60147"/>
    <w:rsid w:val="00B61D4B"/>
    <w:rsid w:val="00B6543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1BC3"/>
    <w:rsid w:val="00B929BD"/>
    <w:rsid w:val="00B9445E"/>
    <w:rsid w:val="00B9448B"/>
    <w:rsid w:val="00B97B3F"/>
    <w:rsid w:val="00BA01B7"/>
    <w:rsid w:val="00BA3CFC"/>
    <w:rsid w:val="00BA4EED"/>
    <w:rsid w:val="00BA61CB"/>
    <w:rsid w:val="00BB0F9B"/>
    <w:rsid w:val="00BB13A2"/>
    <w:rsid w:val="00BB39FB"/>
    <w:rsid w:val="00BB4129"/>
    <w:rsid w:val="00BB6DEA"/>
    <w:rsid w:val="00BC104F"/>
    <w:rsid w:val="00BC34E6"/>
    <w:rsid w:val="00BC3660"/>
    <w:rsid w:val="00BC43D7"/>
    <w:rsid w:val="00BC49EB"/>
    <w:rsid w:val="00BC5018"/>
    <w:rsid w:val="00BC5508"/>
    <w:rsid w:val="00BC5A34"/>
    <w:rsid w:val="00BC5C97"/>
    <w:rsid w:val="00BD00A0"/>
    <w:rsid w:val="00BD1012"/>
    <w:rsid w:val="00BD2287"/>
    <w:rsid w:val="00BD4680"/>
    <w:rsid w:val="00BD4BC3"/>
    <w:rsid w:val="00BD758E"/>
    <w:rsid w:val="00BE0BCD"/>
    <w:rsid w:val="00BE16E1"/>
    <w:rsid w:val="00BE2691"/>
    <w:rsid w:val="00BE434E"/>
    <w:rsid w:val="00BE451F"/>
    <w:rsid w:val="00BE54D8"/>
    <w:rsid w:val="00BE5711"/>
    <w:rsid w:val="00BE6535"/>
    <w:rsid w:val="00BE6734"/>
    <w:rsid w:val="00BE6B32"/>
    <w:rsid w:val="00BE7D46"/>
    <w:rsid w:val="00BF089B"/>
    <w:rsid w:val="00BF10AD"/>
    <w:rsid w:val="00BF27EF"/>
    <w:rsid w:val="00BF3EB3"/>
    <w:rsid w:val="00BF47FA"/>
    <w:rsid w:val="00BF4BB9"/>
    <w:rsid w:val="00BF4D2E"/>
    <w:rsid w:val="00BF580F"/>
    <w:rsid w:val="00BF5DF0"/>
    <w:rsid w:val="00BF5E13"/>
    <w:rsid w:val="00C012B7"/>
    <w:rsid w:val="00C012FF"/>
    <w:rsid w:val="00C0179F"/>
    <w:rsid w:val="00C03B00"/>
    <w:rsid w:val="00C04BF3"/>
    <w:rsid w:val="00C05260"/>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68C2"/>
    <w:rsid w:val="00C47EA3"/>
    <w:rsid w:val="00C5173E"/>
    <w:rsid w:val="00C54623"/>
    <w:rsid w:val="00C55010"/>
    <w:rsid w:val="00C55628"/>
    <w:rsid w:val="00C567DA"/>
    <w:rsid w:val="00C56B5B"/>
    <w:rsid w:val="00C6020D"/>
    <w:rsid w:val="00C62408"/>
    <w:rsid w:val="00C628F8"/>
    <w:rsid w:val="00C629AA"/>
    <w:rsid w:val="00C63720"/>
    <w:rsid w:val="00C639A6"/>
    <w:rsid w:val="00C648B9"/>
    <w:rsid w:val="00C6792B"/>
    <w:rsid w:val="00C7043C"/>
    <w:rsid w:val="00C7196A"/>
    <w:rsid w:val="00C75E4E"/>
    <w:rsid w:val="00C838A7"/>
    <w:rsid w:val="00C848DE"/>
    <w:rsid w:val="00C85CAD"/>
    <w:rsid w:val="00C8626B"/>
    <w:rsid w:val="00C877BB"/>
    <w:rsid w:val="00C932C1"/>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111"/>
    <w:rsid w:val="00CB7569"/>
    <w:rsid w:val="00CC02E0"/>
    <w:rsid w:val="00CC068A"/>
    <w:rsid w:val="00CC1300"/>
    <w:rsid w:val="00CC1EBB"/>
    <w:rsid w:val="00CC2FEB"/>
    <w:rsid w:val="00CC5BF3"/>
    <w:rsid w:val="00CC623F"/>
    <w:rsid w:val="00CC6674"/>
    <w:rsid w:val="00CC6F30"/>
    <w:rsid w:val="00CC72F9"/>
    <w:rsid w:val="00CD08B1"/>
    <w:rsid w:val="00CD2D31"/>
    <w:rsid w:val="00CD33C9"/>
    <w:rsid w:val="00CD412E"/>
    <w:rsid w:val="00CD59B5"/>
    <w:rsid w:val="00CE08E1"/>
    <w:rsid w:val="00CE0BEA"/>
    <w:rsid w:val="00CE24BD"/>
    <w:rsid w:val="00CE3964"/>
    <w:rsid w:val="00CE4C4E"/>
    <w:rsid w:val="00CE568A"/>
    <w:rsid w:val="00CE6E54"/>
    <w:rsid w:val="00CE71E7"/>
    <w:rsid w:val="00CE7A0B"/>
    <w:rsid w:val="00CF0D42"/>
    <w:rsid w:val="00CF1C0E"/>
    <w:rsid w:val="00CF271B"/>
    <w:rsid w:val="00CF3391"/>
    <w:rsid w:val="00CF52C9"/>
    <w:rsid w:val="00CF57DA"/>
    <w:rsid w:val="00CF5AB7"/>
    <w:rsid w:val="00CF5FDB"/>
    <w:rsid w:val="00CF65A0"/>
    <w:rsid w:val="00CF6C28"/>
    <w:rsid w:val="00CF71B5"/>
    <w:rsid w:val="00CF7CAB"/>
    <w:rsid w:val="00D033FA"/>
    <w:rsid w:val="00D05458"/>
    <w:rsid w:val="00D078B0"/>
    <w:rsid w:val="00D10151"/>
    <w:rsid w:val="00D11C6B"/>
    <w:rsid w:val="00D12411"/>
    <w:rsid w:val="00D1299C"/>
    <w:rsid w:val="00D161B4"/>
    <w:rsid w:val="00D16ACB"/>
    <w:rsid w:val="00D1741F"/>
    <w:rsid w:val="00D20AB1"/>
    <w:rsid w:val="00D20B76"/>
    <w:rsid w:val="00D22B24"/>
    <w:rsid w:val="00D230B9"/>
    <w:rsid w:val="00D24DF4"/>
    <w:rsid w:val="00D24ED0"/>
    <w:rsid w:val="00D260D3"/>
    <w:rsid w:val="00D26BB4"/>
    <w:rsid w:val="00D27769"/>
    <w:rsid w:val="00D27EC8"/>
    <w:rsid w:val="00D304C5"/>
    <w:rsid w:val="00D3142C"/>
    <w:rsid w:val="00D3173A"/>
    <w:rsid w:val="00D32A5C"/>
    <w:rsid w:val="00D3316F"/>
    <w:rsid w:val="00D332B0"/>
    <w:rsid w:val="00D336FB"/>
    <w:rsid w:val="00D34D87"/>
    <w:rsid w:val="00D3744F"/>
    <w:rsid w:val="00D42E34"/>
    <w:rsid w:val="00D42E41"/>
    <w:rsid w:val="00D432A5"/>
    <w:rsid w:val="00D43530"/>
    <w:rsid w:val="00D47B01"/>
    <w:rsid w:val="00D511CE"/>
    <w:rsid w:val="00D51938"/>
    <w:rsid w:val="00D5250E"/>
    <w:rsid w:val="00D53E65"/>
    <w:rsid w:val="00D542CF"/>
    <w:rsid w:val="00D5683C"/>
    <w:rsid w:val="00D57F61"/>
    <w:rsid w:val="00D60551"/>
    <w:rsid w:val="00D605AE"/>
    <w:rsid w:val="00D61251"/>
    <w:rsid w:val="00D61956"/>
    <w:rsid w:val="00D62003"/>
    <w:rsid w:val="00D63EBF"/>
    <w:rsid w:val="00D6430E"/>
    <w:rsid w:val="00D66F18"/>
    <w:rsid w:val="00D67B28"/>
    <w:rsid w:val="00D7078F"/>
    <w:rsid w:val="00D72ACE"/>
    <w:rsid w:val="00D73413"/>
    <w:rsid w:val="00D7465F"/>
    <w:rsid w:val="00D76F95"/>
    <w:rsid w:val="00D77BAC"/>
    <w:rsid w:val="00D8189A"/>
    <w:rsid w:val="00D82C00"/>
    <w:rsid w:val="00D82E8C"/>
    <w:rsid w:val="00D84BE4"/>
    <w:rsid w:val="00D86494"/>
    <w:rsid w:val="00D87A90"/>
    <w:rsid w:val="00D87C83"/>
    <w:rsid w:val="00D90FB0"/>
    <w:rsid w:val="00D920FA"/>
    <w:rsid w:val="00D92DFF"/>
    <w:rsid w:val="00D92F42"/>
    <w:rsid w:val="00D936CF"/>
    <w:rsid w:val="00D93CBA"/>
    <w:rsid w:val="00D93F57"/>
    <w:rsid w:val="00DA26DC"/>
    <w:rsid w:val="00DA28C5"/>
    <w:rsid w:val="00DA2929"/>
    <w:rsid w:val="00DA2B45"/>
    <w:rsid w:val="00DA35E3"/>
    <w:rsid w:val="00DA5870"/>
    <w:rsid w:val="00DA637B"/>
    <w:rsid w:val="00DA6E70"/>
    <w:rsid w:val="00DA7696"/>
    <w:rsid w:val="00DA7CC7"/>
    <w:rsid w:val="00DB14F9"/>
    <w:rsid w:val="00DB19DB"/>
    <w:rsid w:val="00DB357C"/>
    <w:rsid w:val="00DB3ECE"/>
    <w:rsid w:val="00DB4B47"/>
    <w:rsid w:val="00DB5F76"/>
    <w:rsid w:val="00DB65B5"/>
    <w:rsid w:val="00DB75C8"/>
    <w:rsid w:val="00DC1F39"/>
    <w:rsid w:val="00DC6EF3"/>
    <w:rsid w:val="00DC6F4B"/>
    <w:rsid w:val="00DC6FB6"/>
    <w:rsid w:val="00DD057C"/>
    <w:rsid w:val="00DD17FA"/>
    <w:rsid w:val="00DD2971"/>
    <w:rsid w:val="00DD3A94"/>
    <w:rsid w:val="00DD5486"/>
    <w:rsid w:val="00DD591B"/>
    <w:rsid w:val="00DD67A1"/>
    <w:rsid w:val="00DD7B14"/>
    <w:rsid w:val="00DE128A"/>
    <w:rsid w:val="00DE2C3A"/>
    <w:rsid w:val="00DE3032"/>
    <w:rsid w:val="00DE3818"/>
    <w:rsid w:val="00DE4CF0"/>
    <w:rsid w:val="00DE54CA"/>
    <w:rsid w:val="00DE63DF"/>
    <w:rsid w:val="00DE7BCE"/>
    <w:rsid w:val="00DF09EC"/>
    <w:rsid w:val="00DF1725"/>
    <w:rsid w:val="00DF1808"/>
    <w:rsid w:val="00DF2DD6"/>
    <w:rsid w:val="00DF3708"/>
    <w:rsid w:val="00DF3EB7"/>
    <w:rsid w:val="00DF5129"/>
    <w:rsid w:val="00DF631E"/>
    <w:rsid w:val="00DF7322"/>
    <w:rsid w:val="00E01333"/>
    <w:rsid w:val="00E01AB9"/>
    <w:rsid w:val="00E01D2F"/>
    <w:rsid w:val="00E02FE7"/>
    <w:rsid w:val="00E03227"/>
    <w:rsid w:val="00E040BE"/>
    <w:rsid w:val="00E0595B"/>
    <w:rsid w:val="00E05D3D"/>
    <w:rsid w:val="00E06222"/>
    <w:rsid w:val="00E06B45"/>
    <w:rsid w:val="00E07F5A"/>
    <w:rsid w:val="00E12C11"/>
    <w:rsid w:val="00E137C1"/>
    <w:rsid w:val="00E1394E"/>
    <w:rsid w:val="00E15654"/>
    <w:rsid w:val="00E15EC6"/>
    <w:rsid w:val="00E17F9E"/>
    <w:rsid w:val="00E2138F"/>
    <w:rsid w:val="00E24202"/>
    <w:rsid w:val="00E2445B"/>
    <w:rsid w:val="00E25293"/>
    <w:rsid w:val="00E25B23"/>
    <w:rsid w:val="00E26039"/>
    <w:rsid w:val="00E271B0"/>
    <w:rsid w:val="00E276F5"/>
    <w:rsid w:val="00E31C0F"/>
    <w:rsid w:val="00E32031"/>
    <w:rsid w:val="00E323AE"/>
    <w:rsid w:val="00E35793"/>
    <w:rsid w:val="00E35CE2"/>
    <w:rsid w:val="00E3600D"/>
    <w:rsid w:val="00E402BC"/>
    <w:rsid w:val="00E40D80"/>
    <w:rsid w:val="00E417D6"/>
    <w:rsid w:val="00E42808"/>
    <w:rsid w:val="00E437B4"/>
    <w:rsid w:val="00E44A45"/>
    <w:rsid w:val="00E45842"/>
    <w:rsid w:val="00E47313"/>
    <w:rsid w:val="00E5046E"/>
    <w:rsid w:val="00E52213"/>
    <w:rsid w:val="00E54596"/>
    <w:rsid w:val="00E5469C"/>
    <w:rsid w:val="00E54C1C"/>
    <w:rsid w:val="00E5537E"/>
    <w:rsid w:val="00E55A5A"/>
    <w:rsid w:val="00E56020"/>
    <w:rsid w:val="00E560FA"/>
    <w:rsid w:val="00E57277"/>
    <w:rsid w:val="00E60ED8"/>
    <w:rsid w:val="00E60F36"/>
    <w:rsid w:val="00E61775"/>
    <w:rsid w:val="00E62043"/>
    <w:rsid w:val="00E643A1"/>
    <w:rsid w:val="00E65CE4"/>
    <w:rsid w:val="00E716B3"/>
    <w:rsid w:val="00E71A54"/>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1AA2"/>
    <w:rsid w:val="00EA49A9"/>
    <w:rsid w:val="00EA4A4B"/>
    <w:rsid w:val="00EB05D6"/>
    <w:rsid w:val="00EB1422"/>
    <w:rsid w:val="00EB2A99"/>
    <w:rsid w:val="00EB4E8C"/>
    <w:rsid w:val="00EB5F18"/>
    <w:rsid w:val="00EB6673"/>
    <w:rsid w:val="00EB7100"/>
    <w:rsid w:val="00EB71B2"/>
    <w:rsid w:val="00EC0242"/>
    <w:rsid w:val="00EC060B"/>
    <w:rsid w:val="00EC083F"/>
    <w:rsid w:val="00EC1A7C"/>
    <w:rsid w:val="00EC1B34"/>
    <w:rsid w:val="00EC1D9F"/>
    <w:rsid w:val="00EC2456"/>
    <w:rsid w:val="00EC2E69"/>
    <w:rsid w:val="00EC3933"/>
    <w:rsid w:val="00EC457C"/>
    <w:rsid w:val="00EC4947"/>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0520"/>
    <w:rsid w:val="00EF2E43"/>
    <w:rsid w:val="00EF4451"/>
    <w:rsid w:val="00EF5D62"/>
    <w:rsid w:val="00EF7B36"/>
    <w:rsid w:val="00EF7C81"/>
    <w:rsid w:val="00F01067"/>
    <w:rsid w:val="00F01333"/>
    <w:rsid w:val="00F03D93"/>
    <w:rsid w:val="00F047C1"/>
    <w:rsid w:val="00F051FF"/>
    <w:rsid w:val="00F054D4"/>
    <w:rsid w:val="00F054FF"/>
    <w:rsid w:val="00F05642"/>
    <w:rsid w:val="00F06022"/>
    <w:rsid w:val="00F063E2"/>
    <w:rsid w:val="00F06E43"/>
    <w:rsid w:val="00F106D5"/>
    <w:rsid w:val="00F122B7"/>
    <w:rsid w:val="00F12970"/>
    <w:rsid w:val="00F13545"/>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6C1C"/>
    <w:rsid w:val="00F3794E"/>
    <w:rsid w:val="00F37B68"/>
    <w:rsid w:val="00F40DE5"/>
    <w:rsid w:val="00F41482"/>
    <w:rsid w:val="00F414F4"/>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318B"/>
    <w:rsid w:val="00F64141"/>
    <w:rsid w:val="00F66EF6"/>
    <w:rsid w:val="00F675BF"/>
    <w:rsid w:val="00F702E2"/>
    <w:rsid w:val="00F72C6A"/>
    <w:rsid w:val="00F7497E"/>
    <w:rsid w:val="00F74FED"/>
    <w:rsid w:val="00F777FD"/>
    <w:rsid w:val="00F808A0"/>
    <w:rsid w:val="00F80BA4"/>
    <w:rsid w:val="00F819B7"/>
    <w:rsid w:val="00F8403F"/>
    <w:rsid w:val="00F84286"/>
    <w:rsid w:val="00F844CC"/>
    <w:rsid w:val="00F87E44"/>
    <w:rsid w:val="00F903DB"/>
    <w:rsid w:val="00F90777"/>
    <w:rsid w:val="00F931AC"/>
    <w:rsid w:val="00F932CB"/>
    <w:rsid w:val="00F95D57"/>
    <w:rsid w:val="00FA0176"/>
    <w:rsid w:val="00FA1634"/>
    <w:rsid w:val="00FA24D9"/>
    <w:rsid w:val="00FA453C"/>
    <w:rsid w:val="00FA4D70"/>
    <w:rsid w:val="00FA5F88"/>
    <w:rsid w:val="00FA605B"/>
    <w:rsid w:val="00FA741D"/>
    <w:rsid w:val="00FA7E1B"/>
    <w:rsid w:val="00FB293E"/>
    <w:rsid w:val="00FB2E68"/>
    <w:rsid w:val="00FB4686"/>
    <w:rsid w:val="00FB6697"/>
    <w:rsid w:val="00FB690A"/>
    <w:rsid w:val="00FB7FEF"/>
    <w:rsid w:val="00FC00CD"/>
    <w:rsid w:val="00FC0F63"/>
    <w:rsid w:val="00FC161F"/>
    <w:rsid w:val="00FC1946"/>
    <w:rsid w:val="00FC2621"/>
    <w:rsid w:val="00FC4F09"/>
    <w:rsid w:val="00FC5B29"/>
    <w:rsid w:val="00FC662D"/>
    <w:rsid w:val="00FC6C20"/>
    <w:rsid w:val="00FC7C15"/>
    <w:rsid w:val="00FC7DEC"/>
    <w:rsid w:val="00FD1AE8"/>
    <w:rsid w:val="00FD4624"/>
    <w:rsid w:val="00FD4B24"/>
    <w:rsid w:val="00FD5D78"/>
    <w:rsid w:val="00FD626B"/>
    <w:rsid w:val="00FD62EF"/>
    <w:rsid w:val="00FD70A6"/>
    <w:rsid w:val="00FD75FB"/>
    <w:rsid w:val="00FE2187"/>
    <w:rsid w:val="00FE29E9"/>
    <w:rsid w:val="00FE2F72"/>
    <w:rsid w:val="00FE49EB"/>
    <w:rsid w:val="00FE503A"/>
    <w:rsid w:val="00FE76F9"/>
    <w:rsid w:val="00FE7888"/>
    <w:rsid w:val="00FF2A42"/>
    <w:rsid w:val="00FF2B22"/>
    <w:rsid w:val="00FF4EAC"/>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4181B609-A985-4FFC-997D-AD3017CA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AA0D36"/>
    <w:pPr>
      <w:widowControl w:val="0"/>
      <w:spacing w:before="40" w:line="276" w:lineRule="auto"/>
      <w:outlineLvl w:val="1"/>
    </w:pPr>
    <w:rPr>
      <w:rFonts w:asciiTheme="minorHAnsi" w:eastAsiaTheme="majorEastAsia" w:hAnsiTheme="minorHAnsi" w:cstheme="majorBidi"/>
      <w:b/>
      <w:szCs w:val="26"/>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unhideWhenUsed/>
    <w:rsid w:val="00D42E41"/>
    <w:rPr>
      <w:sz w:val="20"/>
      <w:szCs w:val="20"/>
    </w:rPr>
  </w:style>
  <w:style w:type="character" w:customStyle="1" w:styleId="CommentTextChar">
    <w:name w:val="Comment Text Char"/>
    <w:basedOn w:val="DefaultParagraphFont"/>
    <w:link w:val="CommentText"/>
    <w:uiPriority w:val="99"/>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 w:type="character" w:customStyle="1" w:styleId="Heading2Char">
    <w:name w:val="Heading 2 Char"/>
    <w:basedOn w:val="DefaultParagraphFont"/>
    <w:link w:val="Heading2"/>
    <w:uiPriority w:val="9"/>
    <w:rsid w:val="00AA0D36"/>
    <w:rPr>
      <w:rFonts w:eastAsiaTheme="majorEastAsia"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16145237">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52421973">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17169849">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89581696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54213070">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38593781">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282539708">
      <w:bodyDiv w:val="1"/>
      <w:marLeft w:val="0"/>
      <w:marRight w:val="0"/>
      <w:marTop w:val="0"/>
      <w:marBottom w:val="0"/>
      <w:divBdr>
        <w:top w:val="none" w:sz="0" w:space="0" w:color="auto"/>
        <w:left w:val="none" w:sz="0" w:space="0" w:color="auto"/>
        <w:bottom w:val="none" w:sz="0" w:space="0" w:color="auto"/>
        <w:right w:val="none" w:sz="0" w:space="0" w:color="auto"/>
      </w:divBdr>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369645735">
      <w:bodyDiv w:val="1"/>
      <w:marLeft w:val="0"/>
      <w:marRight w:val="0"/>
      <w:marTop w:val="0"/>
      <w:marBottom w:val="0"/>
      <w:divBdr>
        <w:top w:val="none" w:sz="0" w:space="0" w:color="auto"/>
        <w:left w:val="none" w:sz="0" w:space="0" w:color="auto"/>
        <w:bottom w:val="none" w:sz="0" w:space="0" w:color="auto"/>
        <w:right w:val="none" w:sz="0" w:space="0" w:color="auto"/>
      </w:divBdr>
    </w:div>
    <w:div w:id="1396780081">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50211936">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355472">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9598569">
      <w:bodyDiv w:val="1"/>
      <w:marLeft w:val="0"/>
      <w:marRight w:val="0"/>
      <w:marTop w:val="0"/>
      <w:marBottom w:val="0"/>
      <w:divBdr>
        <w:top w:val="none" w:sz="0" w:space="0" w:color="auto"/>
        <w:left w:val="none" w:sz="0" w:space="0" w:color="auto"/>
        <w:bottom w:val="none" w:sz="0" w:space="0" w:color="auto"/>
        <w:right w:val="none" w:sz="0" w:space="0" w:color="auto"/>
      </w:divBdr>
    </w:div>
    <w:div w:id="1765104482">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44141563">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2585946">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1859173">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13739667">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join/jacob.macdonald" TargetMode="External"/><Relationship Id="rId13" Type="http://schemas.openxmlformats.org/officeDocument/2006/relationships/hyperlink" Target="https://pweb.crohms.org/tmt/documents/fpp/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OM/2010/Task%20Groups/Task%20Group%20Avian%20Haz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rfc.noaa.gov/rf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web.crohms.org/report/projdata.htmN"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4</cp:revision>
  <dcterms:created xsi:type="dcterms:W3CDTF">2023-09-22T20:28:00Z</dcterms:created>
  <dcterms:modified xsi:type="dcterms:W3CDTF">2023-09-26T16:54:00Z</dcterms:modified>
</cp:coreProperties>
</file>